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1D3" w:rsidRPr="00C37011" w:rsidRDefault="00E811D3" w:rsidP="00EE2FD6">
      <w:pPr>
        <w:pStyle w:val="NormalWeb"/>
        <w:shd w:val="clear" w:color="auto" w:fill="FFFFFF"/>
        <w:spacing w:before="0" w:beforeAutospacing="0" w:after="120" w:afterAutospacing="0" w:line="288" w:lineRule="auto"/>
        <w:jc w:val="center"/>
        <w:rPr>
          <w:b/>
        </w:rPr>
      </w:pPr>
      <w:r w:rsidRPr="00C37011">
        <w:rPr>
          <w:b/>
        </w:rPr>
        <w:t>THỂ LỆ BÀI VIẾT GỬI ĐĂNG TẠP CHÍ KHOA HỌC CÔNG NGHỆ XÂY DỰNG</w:t>
      </w:r>
    </w:p>
    <w:p w:rsidR="00E811D3" w:rsidRPr="00C37011" w:rsidRDefault="00E811D3" w:rsidP="00EE2FD6">
      <w:pPr>
        <w:pStyle w:val="NormalWeb"/>
        <w:shd w:val="clear" w:color="auto" w:fill="FFFFFF"/>
        <w:spacing w:before="0" w:beforeAutospacing="0" w:after="120" w:afterAutospacing="0" w:line="288" w:lineRule="auto"/>
        <w:jc w:val="center"/>
        <w:rPr>
          <w:b/>
        </w:rPr>
      </w:pPr>
      <w:r w:rsidRPr="00C37011">
        <w:rPr>
          <w:b/>
        </w:rPr>
        <w:t>Địa chỉ liên hệ:</w:t>
      </w:r>
    </w:p>
    <w:p w:rsidR="00E811D3" w:rsidRPr="00C37011" w:rsidRDefault="00E811D3" w:rsidP="00EE2FD6">
      <w:pPr>
        <w:pStyle w:val="NormalWeb"/>
        <w:shd w:val="clear" w:color="auto" w:fill="FFFFFF"/>
        <w:spacing w:before="0" w:beforeAutospacing="0" w:after="120" w:afterAutospacing="0" w:line="288" w:lineRule="auto"/>
        <w:jc w:val="center"/>
      </w:pPr>
      <w:r w:rsidRPr="00C37011">
        <w:t>Tạp chí Khoa học công nghệ xây dựng</w:t>
      </w:r>
      <w:r w:rsidR="00EE2FD6" w:rsidRPr="00C37011">
        <w:t xml:space="preserve"> -</w:t>
      </w:r>
      <w:r w:rsidRPr="00C37011">
        <w:t xml:space="preserve"> Viện Khoa học công nghệ xây dựng</w:t>
      </w:r>
    </w:p>
    <w:p w:rsidR="00E811D3" w:rsidRPr="00C37011" w:rsidRDefault="00E811D3" w:rsidP="00EE2FD6">
      <w:pPr>
        <w:pStyle w:val="NormalWeb"/>
        <w:shd w:val="clear" w:color="auto" w:fill="FFFFFF"/>
        <w:spacing w:before="0" w:beforeAutospacing="0" w:after="120" w:afterAutospacing="0" w:line="288" w:lineRule="auto"/>
        <w:jc w:val="center"/>
      </w:pPr>
      <w:r w:rsidRPr="00C37011">
        <w:t>Số 81 Trần Cung, Nghĩa Tân, Cầu Giấy, Hà Nội</w:t>
      </w:r>
    </w:p>
    <w:p w:rsidR="00E811D3" w:rsidRPr="00C37011" w:rsidRDefault="00E811D3" w:rsidP="00EE2FD6">
      <w:pPr>
        <w:pStyle w:val="NormalWeb"/>
        <w:shd w:val="clear" w:color="auto" w:fill="FFFFFF"/>
        <w:spacing w:before="0" w:beforeAutospacing="0" w:after="120" w:afterAutospacing="0" w:line="288" w:lineRule="auto"/>
        <w:jc w:val="center"/>
      </w:pPr>
      <w:r w:rsidRPr="00C37011">
        <w:t xml:space="preserve">Email: </w:t>
      </w:r>
      <w:hyperlink r:id="rId5" w:history="1">
        <w:r w:rsidRPr="00C37011">
          <w:rPr>
            <w:rStyle w:val="Hyperlink"/>
          </w:rPr>
          <w:t>tapchi@ibst.vn</w:t>
        </w:r>
      </w:hyperlink>
      <w:r w:rsidRPr="00C37011">
        <w:t>. ĐT: 024.37556098</w:t>
      </w:r>
    </w:p>
    <w:p w:rsidR="00E811D3" w:rsidRPr="00C37011" w:rsidRDefault="00E811D3" w:rsidP="00EE2FD6">
      <w:pPr>
        <w:pStyle w:val="NormalWeb"/>
        <w:shd w:val="clear" w:color="auto" w:fill="FFFFFF"/>
        <w:spacing w:before="0" w:beforeAutospacing="0" w:after="120" w:afterAutospacing="0" w:line="288" w:lineRule="auto"/>
        <w:jc w:val="center"/>
      </w:pPr>
      <w:r w:rsidRPr="00C37011">
        <w:t xml:space="preserve">Để biết thêm thông tin chi tiết vui long xem tại </w:t>
      </w:r>
      <w:hyperlink r:id="rId6" w:history="1">
        <w:r w:rsidR="005D090C" w:rsidRPr="00C37011">
          <w:rPr>
            <w:rStyle w:val="Hyperlink"/>
          </w:rPr>
          <w:t>https://tapchi.ibst.vn</w:t>
        </w:r>
      </w:hyperlink>
    </w:p>
    <w:p w:rsidR="005D090C" w:rsidRPr="00C37011" w:rsidRDefault="005D090C" w:rsidP="00972DAC">
      <w:pPr>
        <w:pStyle w:val="NormalWeb"/>
        <w:shd w:val="clear" w:color="auto" w:fill="FFFFFF"/>
        <w:spacing w:before="0" w:beforeAutospacing="0" w:after="0" w:afterAutospacing="0"/>
        <w:jc w:val="both"/>
        <w:rPr>
          <w:b/>
        </w:rPr>
      </w:pPr>
    </w:p>
    <w:tbl>
      <w:tblPr>
        <w:tblStyle w:val="TableGrid"/>
        <w:tblW w:w="9067" w:type="dxa"/>
        <w:tblLook w:val="04A0" w:firstRow="1" w:lastRow="0" w:firstColumn="1" w:lastColumn="0" w:noHBand="0" w:noVBand="1"/>
      </w:tblPr>
      <w:tblGrid>
        <w:gridCol w:w="645"/>
        <w:gridCol w:w="3623"/>
        <w:gridCol w:w="4799"/>
      </w:tblGrid>
      <w:tr w:rsidR="005D090C" w:rsidRPr="00C37011" w:rsidTr="00EE2FD6">
        <w:trPr>
          <w:trHeight w:val="340"/>
        </w:trPr>
        <w:tc>
          <w:tcPr>
            <w:tcW w:w="645" w:type="dxa"/>
          </w:tcPr>
          <w:p w:rsidR="005D090C" w:rsidRPr="00C37011" w:rsidRDefault="005D090C" w:rsidP="00EE2FD6">
            <w:pPr>
              <w:pStyle w:val="NormalWeb"/>
              <w:spacing w:before="0" w:beforeAutospacing="0" w:after="0" w:afterAutospacing="0"/>
              <w:jc w:val="center"/>
              <w:rPr>
                <w:b/>
              </w:rPr>
            </w:pPr>
            <w:r w:rsidRPr="00C37011">
              <w:rPr>
                <w:b/>
              </w:rPr>
              <w:t>TT</w:t>
            </w:r>
          </w:p>
        </w:tc>
        <w:tc>
          <w:tcPr>
            <w:tcW w:w="3623" w:type="dxa"/>
          </w:tcPr>
          <w:p w:rsidR="005D090C" w:rsidRPr="00C37011" w:rsidRDefault="005D090C" w:rsidP="00EE2FD6">
            <w:pPr>
              <w:pStyle w:val="NormalWeb"/>
              <w:spacing w:before="0" w:beforeAutospacing="0" w:after="0" w:afterAutospacing="0"/>
              <w:jc w:val="center"/>
              <w:rPr>
                <w:b/>
              </w:rPr>
            </w:pPr>
            <w:r w:rsidRPr="00C37011">
              <w:rPr>
                <w:b/>
              </w:rPr>
              <w:t>Nội dung</w:t>
            </w:r>
          </w:p>
        </w:tc>
        <w:tc>
          <w:tcPr>
            <w:tcW w:w="4799" w:type="dxa"/>
          </w:tcPr>
          <w:p w:rsidR="005D090C" w:rsidRPr="00C37011" w:rsidRDefault="005D090C" w:rsidP="00EE2FD6">
            <w:pPr>
              <w:pStyle w:val="NormalWeb"/>
              <w:spacing w:before="0" w:beforeAutospacing="0" w:after="0" w:afterAutospacing="0"/>
              <w:jc w:val="center"/>
              <w:rPr>
                <w:b/>
              </w:rPr>
            </w:pPr>
            <w:r w:rsidRPr="00C37011">
              <w:rPr>
                <w:b/>
              </w:rPr>
              <w:t>Yêu cầu, ví dụ</w:t>
            </w:r>
          </w:p>
        </w:tc>
      </w:tr>
      <w:tr w:rsidR="00B23F9A" w:rsidRPr="00C37011" w:rsidTr="00EE2FD6">
        <w:trPr>
          <w:trHeight w:val="340"/>
        </w:trPr>
        <w:tc>
          <w:tcPr>
            <w:tcW w:w="645" w:type="dxa"/>
          </w:tcPr>
          <w:p w:rsidR="00B23F9A" w:rsidRPr="00C37011" w:rsidRDefault="00EE2FD6" w:rsidP="00972DAC">
            <w:pPr>
              <w:pStyle w:val="NormalWeb"/>
              <w:spacing w:before="0" w:beforeAutospacing="0" w:after="0" w:afterAutospacing="0"/>
              <w:jc w:val="both"/>
              <w:rPr>
                <w:b/>
              </w:rPr>
            </w:pPr>
            <w:r w:rsidRPr="00C37011">
              <w:rPr>
                <w:b/>
              </w:rPr>
              <w:t>1</w:t>
            </w:r>
          </w:p>
        </w:tc>
        <w:tc>
          <w:tcPr>
            <w:tcW w:w="8422" w:type="dxa"/>
            <w:gridSpan w:val="2"/>
          </w:tcPr>
          <w:p w:rsidR="00B23F9A" w:rsidRPr="00C37011" w:rsidRDefault="00B23F9A" w:rsidP="00972DAC">
            <w:pPr>
              <w:pStyle w:val="NormalWeb"/>
              <w:spacing w:before="0" w:beforeAutospacing="0" w:after="0" w:afterAutospacing="0"/>
              <w:jc w:val="both"/>
              <w:rPr>
                <w:b/>
              </w:rPr>
            </w:pPr>
            <w:r w:rsidRPr="00C37011">
              <w:rPr>
                <w:b/>
              </w:rPr>
              <w:t>Một số lưu ý chung về bản thảo bài báo</w:t>
            </w:r>
          </w:p>
        </w:tc>
      </w:tr>
      <w:tr w:rsidR="00216FF0" w:rsidRPr="00C37011" w:rsidTr="00C37011">
        <w:trPr>
          <w:trHeight w:val="3116"/>
        </w:trPr>
        <w:tc>
          <w:tcPr>
            <w:tcW w:w="645" w:type="dxa"/>
          </w:tcPr>
          <w:p w:rsidR="00216FF0" w:rsidRPr="00C37011" w:rsidRDefault="00216FF0" w:rsidP="00216FF0">
            <w:pPr>
              <w:pStyle w:val="NormalWeb"/>
              <w:spacing w:before="0" w:beforeAutospacing="0" w:after="0" w:afterAutospacing="0"/>
              <w:jc w:val="both"/>
            </w:pPr>
            <w:r w:rsidRPr="00C37011">
              <w:t>1.1</w:t>
            </w:r>
          </w:p>
        </w:tc>
        <w:tc>
          <w:tcPr>
            <w:tcW w:w="3623" w:type="dxa"/>
          </w:tcPr>
          <w:p w:rsidR="00216FF0" w:rsidRPr="00C37011" w:rsidRDefault="00216FF0" w:rsidP="00216FF0">
            <w:pPr>
              <w:pStyle w:val="NormalWeb"/>
              <w:spacing w:before="0" w:beforeAutospacing="0" w:after="0" w:afterAutospacing="0"/>
              <w:jc w:val="both"/>
            </w:pPr>
            <w:r w:rsidRPr="00C37011">
              <w:t xml:space="preserve">Tính khoa học, tính ứng dụng, </w:t>
            </w:r>
          </w:p>
        </w:tc>
        <w:tc>
          <w:tcPr>
            <w:tcW w:w="4799" w:type="dxa"/>
          </w:tcPr>
          <w:p w:rsidR="00216FF0" w:rsidRPr="00C37011" w:rsidRDefault="00B23F9A" w:rsidP="00216FF0">
            <w:pPr>
              <w:pStyle w:val="NormalWeb"/>
              <w:spacing w:before="0" w:beforeAutospacing="0" w:after="0" w:afterAutospacing="0"/>
              <w:jc w:val="both"/>
              <w:rPr>
                <w:b/>
              </w:rPr>
            </w:pPr>
            <w:r w:rsidRPr="00C37011">
              <w:rPr>
                <w:b/>
              </w:rPr>
              <w:t xml:space="preserve">- </w:t>
            </w:r>
            <w:r w:rsidR="00216FF0" w:rsidRPr="00C37011">
              <w:rPr>
                <w:b/>
              </w:rPr>
              <w:t>Phải có kết quả nghiên cứu mới của tác giả</w:t>
            </w:r>
            <w:r w:rsidR="00B33D42" w:rsidRPr="00C37011">
              <w:rPr>
                <w:b/>
              </w:rPr>
              <w:t xml:space="preserve">: </w:t>
            </w:r>
            <w:r w:rsidR="00B33D42" w:rsidRPr="00C37011">
              <w:t>Phải có đóng góp đáng kể của tác giả</w:t>
            </w:r>
            <w:r w:rsidR="00216FF0" w:rsidRPr="00C37011">
              <w:t xml:space="preserve"> về mặt khoa học và ứng dụng</w:t>
            </w:r>
            <w:r w:rsidR="00B33D42" w:rsidRPr="00C37011">
              <w:t xml:space="preserve"> (mức độ đóng góp có thể nhiều hay ít)</w:t>
            </w:r>
            <w:r w:rsidR="00216FF0" w:rsidRPr="00C37011">
              <w:rPr>
                <w:b/>
              </w:rPr>
              <w:t xml:space="preserve"> </w:t>
            </w:r>
          </w:p>
          <w:p w:rsidR="00B33D42" w:rsidRPr="00C37011" w:rsidRDefault="00B23F9A" w:rsidP="00B23F9A">
            <w:pPr>
              <w:pStyle w:val="NormalWeb"/>
              <w:spacing w:before="0" w:beforeAutospacing="0" w:after="0" w:afterAutospacing="0"/>
              <w:jc w:val="both"/>
            </w:pPr>
            <w:r w:rsidRPr="00C37011">
              <w:t xml:space="preserve">- </w:t>
            </w:r>
            <w:r w:rsidR="00B33D42" w:rsidRPr="00C37011">
              <w:rPr>
                <w:b/>
              </w:rPr>
              <w:t xml:space="preserve">Minh chứng kết quả nghiên cứu phải cụ thể, rõ ràng, thuyết phục: </w:t>
            </w:r>
            <w:r w:rsidR="00B33D42" w:rsidRPr="00C37011">
              <w:t xml:space="preserve">Minh chứng thông qua các kết quả phân tích, tính toán, mô phỏng, khảo sát; số liệu đo từ thí nghiệm, thực </w:t>
            </w:r>
            <w:proofErr w:type="gramStart"/>
            <w:r w:rsidR="00B33D42" w:rsidRPr="00C37011">
              <w:t>nghiệm;…</w:t>
            </w:r>
            <w:proofErr w:type="gramEnd"/>
          </w:p>
          <w:p w:rsidR="00B33D42" w:rsidRPr="00C37011" w:rsidRDefault="00B23F9A" w:rsidP="00B23F9A">
            <w:pPr>
              <w:pStyle w:val="NormalWeb"/>
              <w:spacing w:before="0" w:beforeAutospacing="0" w:after="0" w:afterAutospacing="0"/>
              <w:jc w:val="both"/>
            </w:pPr>
            <w:r w:rsidRPr="00C37011">
              <w:rPr>
                <w:b/>
              </w:rPr>
              <w:t xml:space="preserve">- </w:t>
            </w:r>
            <w:r w:rsidR="00B33D42" w:rsidRPr="00C37011">
              <w:rPr>
                <w:b/>
              </w:rPr>
              <w:t>Biểu thị kết quả nghiên cứu rõ ràng, dễ hiểu:</w:t>
            </w:r>
            <w:r w:rsidR="00B33D42" w:rsidRPr="00C37011">
              <w:t xml:space="preserve"> sử dụng biểu đồ, hình vẽ, ảnh, bảng số liệu, sơ đồ,…</w:t>
            </w:r>
          </w:p>
        </w:tc>
      </w:tr>
      <w:tr w:rsidR="00216FF0" w:rsidRPr="00C37011" w:rsidTr="00C37011">
        <w:trPr>
          <w:trHeight w:val="4535"/>
        </w:trPr>
        <w:tc>
          <w:tcPr>
            <w:tcW w:w="645" w:type="dxa"/>
          </w:tcPr>
          <w:p w:rsidR="00216FF0" w:rsidRPr="00C37011" w:rsidRDefault="00B33D42" w:rsidP="00216FF0">
            <w:pPr>
              <w:pStyle w:val="NormalWeb"/>
              <w:spacing w:before="0" w:beforeAutospacing="0" w:after="0" w:afterAutospacing="0"/>
              <w:jc w:val="both"/>
            </w:pPr>
            <w:r w:rsidRPr="00C37011">
              <w:t>1.2</w:t>
            </w:r>
          </w:p>
        </w:tc>
        <w:tc>
          <w:tcPr>
            <w:tcW w:w="3623" w:type="dxa"/>
          </w:tcPr>
          <w:p w:rsidR="00216FF0" w:rsidRPr="00C37011" w:rsidRDefault="00B33D42" w:rsidP="00216FF0">
            <w:pPr>
              <w:pStyle w:val="NormalWeb"/>
              <w:spacing w:before="0" w:beforeAutospacing="0" w:after="0" w:afterAutospacing="0"/>
              <w:jc w:val="both"/>
            </w:pPr>
            <w:r w:rsidRPr="00C37011">
              <w:t>Không nhận những bản thảo bài báo sau</w:t>
            </w:r>
          </w:p>
        </w:tc>
        <w:tc>
          <w:tcPr>
            <w:tcW w:w="4799" w:type="dxa"/>
          </w:tcPr>
          <w:p w:rsidR="00B23F9A" w:rsidRPr="00C37011" w:rsidRDefault="00B23F9A" w:rsidP="00B23F9A">
            <w:pPr>
              <w:pStyle w:val="NormalWeb"/>
              <w:spacing w:before="0" w:beforeAutospacing="0" w:after="0" w:afterAutospacing="0"/>
              <w:ind w:left="31"/>
              <w:jc w:val="both"/>
            </w:pPr>
            <w:r w:rsidRPr="00C37011">
              <w:t xml:space="preserve">- Không nhận những bản thảo bài báo mà chỉ gồm những nội dung </w:t>
            </w:r>
            <w:r w:rsidRPr="00C37011">
              <w:rPr>
                <w:b/>
              </w:rPr>
              <w:t>được tập hợp, tổng hợp từ các kết quả nghiên cứu khác</w:t>
            </w:r>
            <w:r w:rsidRPr="00C37011">
              <w:t xml:space="preserve"> đã được xuất bản và chỉ đưa ra một số </w:t>
            </w:r>
            <w:r w:rsidRPr="00C37011">
              <w:rPr>
                <w:b/>
              </w:rPr>
              <w:t>nhận xét, đánh giá theo suy luận cảm tính, định tính của Tác giả</w:t>
            </w:r>
            <w:r w:rsidRPr="00C37011">
              <w:t xml:space="preserve">, không có các số liệu minh chứng rõ ràng, cụ thể, chặt chẽ, mang tính định lượng; </w:t>
            </w:r>
          </w:p>
          <w:p w:rsidR="00B23F9A" w:rsidRPr="00C37011" w:rsidRDefault="00B23F9A" w:rsidP="00B23F9A">
            <w:pPr>
              <w:pStyle w:val="NormalWeb"/>
              <w:spacing w:before="0" w:beforeAutospacing="0" w:after="0" w:afterAutospacing="0"/>
              <w:ind w:left="31"/>
              <w:jc w:val="both"/>
            </w:pPr>
            <w:r w:rsidRPr="00C37011">
              <w:t xml:space="preserve">- Đăng lại hình vẽ, sơ đồ, bảng biểu, bảng số </w:t>
            </w:r>
            <w:proofErr w:type="gramStart"/>
            <w:r w:rsidRPr="00C37011">
              <w:t>liệu,…</w:t>
            </w:r>
            <w:proofErr w:type="gramEnd"/>
            <w:r w:rsidRPr="00C37011">
              <w:t xml:space="preserve"> mà đã được xuất bản ở các tạp chí, sách,... </w:t>
            </w:r>
          </w:p>
          <w:p w:rsidR="00B23F9A" w:rsidRPr="00C37011" w:rsidRDefault="00B23F9A" w:rsidP="00B23F9A">
            <w:pPr>
              <w:pStyle w:val="NormalWeb"/>
              <w:spacing w:before="0" w:beforeAutospacing="0" w:after="0" w:afterAutospacing="0"/>
              <w:ind w:left="31"/>
              <w:jc w:val="both"/>
            </w:pPr>
            <w:r w:rsidRPr="00C37011">
              <w:t xml:space="preserve">- Không được định dạng theo quy định của Tạp chí; </w:t>
            </w:r>
          </w:p>
          <w:p w:rsidR="00216FF0" w:rsidRPr="00C37011" w:rsidRDefault="00B23F9A" w:rsidP="00B23F9A">
            <w:pPr>
              <w:pStyle w:val="NormalWeb"/>
              <w:spacing w:before="0" w:beforeAutospacing="0" w:after="0" w:afterAutospacing="0"/>
              <w:ind w:left="31"/>
              <w:jc w:val="both"/>
            </w:pPr>
            <w:r w:rsidRPr="00C37011">
              <w:t>- Bản thảo bài báo đã gửi đến Tạp chí thì tuyệt đối không được đồng thời gửi đến tạp chí khác, hoặc không được đang trong quá trình phản biện ở tạp chí khác.</w:t>
            </w:r>
          </w:p>
        </w:tc>
      </w:tr>
      <w:tr w:rsidR="00B23F9A" w:rsidRPr="00C37011" w:rsidTr="00EE2FD6">
        <w:trPr>
          <w:trHeight w:val="340"/>
        </w:trPr>
        <w:tc>
          <w:tcPr>
            <w:tcW w:w="645" w:type="dxa"/>
          </w:tcPr>
          <w:p w:rsidR="00B23F9A" w:rsidRPr="00C37011" w:rsidRDefault="00B23F9A" w:rsidP="00216FF0">
            <w:pPr>
              <w:pStyle w:val="NormalWeb"/>
              <w:spacing w:before="0" w:beforeAutospacing="0" w:after="0" w:afterAutospacing="0"/>
              <w:jc w:val="both"/>
              <w:rPr>
                <w:b/>
              </w:rPr>
            </w:pPr>
            <w:r w:rsidRPr="00C37011">
              <w:rPr>
                <w:b/>
              </w:rPr>
              <w:t>2</w:t>
            </w:r>
          </w:p>
        </w:tc>
        <w:tc>
          <w:tcPr>
            <w:tcW w:w="8422" w:type="dxa"/>
            <w:gridSpan w:val="2"/>
          </w:tcPr>
          <w:p w:rsidR="00B23F9A" w:rsidRPr="00C37011" w:rsidRDefault="00B23F9A" w:rsidP="00216FF0">
            <w:pPr>
              <w:pStyle w:val="NormalWeb"/>
              <w:spacing w:before="0" w:beforeAutospacing="0" w:after="0" w:afterAutospacing="0"/>
              <w:jc w:val="both"/>
              <w:rPr>
                <w:b/>
              </w:rPr>
            </w:pPr>
            <w:r w:rsidRPr="00C37011">
              <w:rPr>
                <w:b/>
              </w:rPr>
              <w:t>Một số lưu ý cụ thể về cấu trúc, bố cục bản thảo bài báo</w:t>
            </w:r>
          </w:p>
        </w:tc>
      </w:tr>
      <w:tr w:rsidR="00B23F9A" w:rsidRPr="00C37011" w:rsidTr="00EE2FD6">
        <w:trPr>
          <w:trHeight w:val="340"/>
        </w:trPr>
        <w:tc>
          <w:tcPr>
            <w:tcW w:w="645" w:type="dxa"/>
          </w:tcPr>
          <w:p w:rsidR="00B23F9A" w:rsidRPr="00C37011" w:rsidRDefault="00B23F9A" w:rsidP="00B23F9A">
            <w:pPr>
              <w:rPr>
                <w:rFonts w:cs="Times New Roman"/>
                <w:sz w:val="24"/>
                <w:szCs w:val="24"/>
              </w:rPr>
            </w:pPr>
            <w:r w:rsidRPr="00C37011">
              <w:rPr>
                <w:rFonts w:cs="Times New Roman"/>
                <w:sz w:val="24"/>
                <w:szCs w:val="24"/>
              </w:rPr>
              <w:t>2.1</w:t>
            </w:r>
          </w:p>
        </w:tc>
        <w:tc>
          <w:tcPr>
            <w:tcW w:w="3623" w:type="dxa"/>
          </w:tcPr>
          <w:p w:rsidR="00B23F9A" w:rsidRPr="00C37011" w:rsidRDefault="00B23F9A" w:rsidP="00B23F9A">
            <w:pPr>
              <w:rPr>
                <w:rFonts w:cs="Times New Roman"/>
                <w:sz w:val="24"/>
                <w:szCs w:val="24"/>
              </w:rPr>
            </w:pPr>
            <w:r w:rsidRPr="00C37011">
              <w:rPr>
                <w:rFonts w:cs="Times New Roman"/>
                <w:sz w:val="24"/>
                <w:szCs w:val="24"/>
              </w:rPr>
              <w:t xml:space="preserve">Tên bài báo </w:t>
            </w:r>
          </w:p>
        </w:tc>
        <w:tc>
          <w:tcPr>
            <w:tcW w:w="4799" w:type="dxa"/>
          </w:tcPr>
          <w:p w:rsidR="00B23F9A" w:rsidRPr="00C37011" w:rsidRDefault="00B23F9A" w:rsidP="00B23F9A">
            <w:pPr>
              <w:rPr>
                <w:rFonts w:cs="Times New Roman"/>
                <w:sz w:val="24"/>
                <w:szCs w:val="24"/>
              </w:rPr>
            </w:pPr>
            <w:r w:rsidRPr="00C37011">
              <w:rPr>
                <w:rFonts w:cs="Times New Roman"/>
                <w:sz w:val="24"/>
                <w:szCs w:val="24"/>
              </w:rPr>
              <w:t xml:space="preserve">- Ngôn ngữ: bằng tiếng Việt + tiếng Anh đối với bài báo viết bằng tiếng Việt; </w:t>
            </w:r>
          </w:p>
          <w:p w:rsidR="00B23F9A" w:rsidRPr="00C37011" w:rsidRDefault="00B23F9A" w:rsidP="00B23F9A">
            <w:pPr>
              <w:rPr>
                <w:rFonts w:cs="Times New Roman"/>
                <w:sz w:val="24"/>
                <w:szCs w:val="24"/>
              </w:rPr>
            </w:pPr>
            <w:r w:rsidRPr="00C37011">
              <w:rPr>
                <w:rFonts w:cs="Times New Roman"/>
                <w:sz w:val="24"/>
                <w:szCs w:val="24"/>
              </w:rPr>
              <w:t xml:space="preserve">- Nghĩa: bằng tiếng Việt và tiếng Anh phải trùng khớp nhau; </w:t>
            </w:r>
          </w:p>
          <w:p w:rsidR="00B23F9A" w:rsidRPr="00C37011" w:rsidRDefault="00B23F9A" w:rsidP="00B23F9A">
            <w:pPr>
              <w:rPr>
                <w:rFonts w:cs="Times New Roman"/>
                <w:sz w:val="24"/>
                <w:szCs w:val="24"/>
              </w:rPr>
            </w:pPr>
            <w:r w:rsidRPr="00C37011">
              <w:rPr>
                <w:rFonts w:cs="Times New Roman"/>
                <w:sz w:val="24"/>
                <w:szCs w:val="24"/>
              </w:rPr>
              <w:t xml:space="preserve">- Độ dài, định dạng: khoảng 20 từ, không ngắn quá, không dài quá; bằng chữ in hoa, không đậm. 2.2 Đa dạng tác giả; thông tin các Tác giả </w:t>
            </w:r>
            <w:r w:rsidRPr="00C37011">
              <w:rPr>
                <w:rFonts w:cs="Times New Roman"/>
                <w:sz w:val="24"/>
                <w:szCs w:val="24"/>
              </w:rPr>
              <w:lastRenderedPageBreak/>
              <w:t xml:space="preserve">(theo file mẫu kèm theo) - Đa dạng các Tác giả: khuyến khích có các Đồng tác giả khác cơ quan công tác; - Thông tin của các Tác giả: cần cung cấp thông tin về học hàm, học vị, chức vụ, địa chỉ nơi công tác, số điện thoại, địa chỉ E-mail. </w:t>
            </w:r>
          </w:p>
        </w:tc>
      </w:tr>
      <w:tr w:rsidR="00B23F9A" w:rsidRPr="00C37011" w:rsidTr="00EE2FD6">
        <w:trPr>
          <w:trHeight w:val="340"/>
        </w:trPr>
        <w:tc>
          <w:tcPr>
            <w:tcW w:w="645" w:type="dxa"/>
          </w:tcPr>
          <w:p w:rsidR="00B23F9A" w:rsidRPr="00C37011" w:rsidRDefault="005B55B3" w:rsidP="00B23F9A">
            <w:pPr>
              <w:rPr>
                <w:rFonts w:cs="Times New Roman"/>
                <w:sz w:val="24"/>
                <w:szCs w:val="24"/>
              </w:rPr>
            </w:pPr>
            <w:r w:rsidRPr="00C37011">
              <w:rPr>
                <w:rFonts w:cs="Times New Roman"/>
                <w:sz w:val="24"/>
                <w:szCs w:val="24"/>
              </w:rPr>
              <w:lastRenderedPageBreak/>
              <w:t>2.2</w:t>
            </w:r>
          </w:p>
        </w:tc>
        <w:tc>
          <w:tcPr>
            <w:tcW w:w="3623" w:type="dxa"/>
          </w:tcPr>
          <w:p w:rsidR="00B23F9A" w:rsidRPr="00C37011" w:rsidRDefault="00B23F9A" w:rsidP="00B23F9A">
            <w:pPr>
              <w:rPr>
                <w:rFonts w:cs="Times New Roman"/>
                <w:sz w:val="24"/>
                <w:szCs w:val="24"/>
              </w:rPr>
            </w:pPr>
            <w:r w:rsidRPr="00C37011">
              <w:rPr>
                <w:rFonts w:cs="Times New Roman"/>
                <w:sz w:val="24"/>
                <w:szCs w:val="24"/>
              </w:rPr>
              <w:t xml:space="preserve">Đa dạng tác giả; thông tin các Tác giả (theo file mẫu kèm theo) </w:t>
            </w:r>
          </w:p>
        </w:tc>
        <w:tc>
          <w:tcPr>
            <w:tcW w:w="4799" w:type="dxa"/>
          </w:tcPr>
          <w:p w:rsidR="00B23F9A" w:rsidRPr="00C37011" w:rsidRDefault="00B23F9A" w:rsidP="00B23F9A">
            <w:pPr>
              <w:rPr>
                <w:rFonts w:cs="Times New Roman"/>
                <w:sz w:val="24"/>
                <w:szCs w:val="24"/>
              </w:rPr>
            </w:pPr>
            <w:r w:rsidRPr="00C37011">
              <w:rPr>
                <w:rFonts w:cs="Times New Roman"/>
                <w:sz w:val="24"/>
                <w:szCs w:val="24"/>
              </w:rPr>
              <w:t xml:space="preserve">- Đa dạng các Tác giả: khuyến khích có các Đồng tác giả khác cơ quan công tác; </w:t>
            </w:r>
          </w:p>
          <w:p w:rsidR="00B23F9A" w:rsidRPr="00C37011" w:rsidRDefault="00B23F9A" w:rsidP="00B23F9A">
            <w:pPr>
              <w:rPr>
                <w:rFonts w:cs="Times New Roman"/>
                <w:sz w:val="24"/>
                <w:szCs w:val="24"/>
              </w:rPr>
            </w:pPr>
            <w:r w:rsidRPr="00C37011">
              <w:rPr>
                <w:rFonts w:cs="Times New Roman"/>
                <w:sz w:val="24"/>
                <w:szCs w:val="24"/>
              </w:rPr>
              <w:t xml:space="preserve">- Thông tin của các Tác giả: cần cung cấp thông tin về học hàm, học vị, chức vụ, địa chỉ nơi công tác, số điện thoại, địa chỉ E-mail. </w:t>
            </w:r>
          </w:p>
        </w:tc>
      </w:tr>
      <w:tr w:rsidR="00216FF0" w:rsidRPr="00C37011" w:rsidTr="00C37011">
        <w:trPr>
          <w:trHeight w:val="2324"/>
        </w:trPr>
        <w:tc>
          <w:tcPr>
            <w:tcW w:w="645" w:type="dxa"/>
          </w:tcPr>
          <w:p w:rsidR="00216FF0" w:rsidRPr="00C37011" w:rsidRDefault="005B55B3" w:rsidP="00216FF0">
            <w:pPr>
              <w:pStyle w:val="NormalWeb"/>
              <w:spacing w:before="0" w:beforeAutospacing="0" w:after="0" w:afterAutospacing="0"/>
              <w:jc w:val="both"/>
            </w:pPr>
            <w:r w:rsidRPr="00C37011">
              <w:t>2.3</w:t>
            </w:r>
          </w:p>
        </w:tc>
        <w:tc>
          <w:tcPr>
            <w:tcW w:w="3623" w:type="dxa"/>
          </w:tcPr>
          <w:p w:rsidR="00216FF0" w:rsidRPr="00C37011" w:rsidRDefault="00B23F9A" w:rsidP="00216FF0">
            <w:pPr>
              <w:pStyle w:val="NormalWeb"/>
              <w:spacing w:before="0" w:beforeAutospacing="0" w:after="0" w:afterAutospacing="0"/>
              <w:jc w:val="both"/>
            </w:pPr>
            <w:r w:rsidRPr="00C37011">
              <w:t>Đồng tác giả; Tác giả đại diện; Tác giả đầu</w:t>
            </w:r>
          </w:p>
        </w:tc>
        <w:tc>
          <w:tcPr>
            <w:tcW w:w="4799" w:type="dxa"/>
          </w:tcPr>
          <w:p w:rsidR="00216FF0" w:rsidRPr="00C37011" w:rsidRDefault="00B23F9A" w:rsidP="00216FF0">
            <w:pPr>
              <w:pStyle w:val="NormalWeb"/>
              <w:spacing w:before="0" w:beforeAutospacing="0" w:after="0" w:afterAutospacing="0"/>
              <w:jc w:val="both"/>
            </w:pPr>
            <w:r w:rsidRPr="00C37011">
              <w:t xml:space="preserve">- Đồng tác giả: tất cả những người có đóng góp đáng kể cho nội dung, kết quả của bản thảo bài báo thì đều được ghi tên là Tác giả của bài báo; - Tác giả đại diện, Tác giả chính: </w:t>
            </w:r>
            <w:r w:rsidR="005B55B3" w:rsidRPr="00C37011">
              <w:rPr>
                <w:b/>
              </w:rPr>
              <w:t>Tác giả đại d</w:t>
            </w:r>
            <w:r w:rsidRPr="00C37011">
              <w:rPr>
                <w:b/>
              </w:rPr>
              <w:t xml:space="preserve">iện </w:t>
            </w:r>
            <w:r w:rsidRPr="00C37011">
              <w:t xml:space="preserve">phải được chỉ rõ bằng dấu *; </w:t>
            </w:r>
            <w:r w:rsidRPr="00C37011">
              <w:rPr>
                <w:b/>
              </w:rPr>
              <w:t xml:space="preserve">Thứ tự tên các Tác giả </w:t>
            </w:r>
            <w:r w:rsidRPr="00C37011">
              <w:t>được sắp xếp theo thứ tự đóng góp về nội dung, kết quả trong bản thảo; Tác giả đại diện thường là Tác giả đầu của bài báo.</w:t>
            </w:r>
          </w:p>
        </w:tc>
      </w:tr>
      <w:tr w:rsidR="00216FF0" w:rsidRPr="00C37011" w:rsidTr="00C37011">
        <w:trPr>
          <w:trHeight w:val="1847"/>
        </w:trPr>
        <w:tc>
          <w:tcPr>
            <w:tcW w:w="645" w:type="dxa"/>
          </w:tcPr>
          <w:p w:rsidR="00216FF0" w:rsidRPr="00C37011" w:rsidRDefault="005B55B3" w:rsidP="00216FF0">
            <w:pPr>
              <w:pStyle w:val="NormalWeb"/>
              <w:spacing w:before="0" w:beforeAutospacing="0" w:after="0" w:afterAutospacing="0"/>
              <w:jc w:val="both"/>
            </w:pPr>
            <w:r w:rsidRPr="00C37011">
              <w:t>2.4</w:t>
            </w:r>
          </w:p>
        </w:tc>
        <w:tc>
          <w:tcPr>
            <w:tcW w:w="3623" w:type="dxa"/>
          </w:tcPr>
          <w:p w:rsidR="00216FF0" w:rsidRPr="00C37011" w:rsidRDefault="00B23F9A" w:rsidP="00216FF0">
            <w:pPr>
              <w:pStyle w:val="NormalWeb"/>
              <w:spacing w:before="0" w:beforeAutospacing="0" w:after="0" w:afterAutospacing="0"/>
              <w:jc w:val="both"/>
            </w:pPr>
            <w:r w:rsidRPr="00C37011">
              <w:t xml:space="preserve">Tóm tắt </w:t>
            </w:r>
          </w:p>
        </w:tc>
        <w:tc>
          <w:tcPr>
            <w:tcW w:w="4799" w:type="dxa"/>
          </w:tcPr>
          <w:p w:rsidR="00216FF0" w:rsidRPr="00C37011" w:rsidRDefault="00B23F9A" w:rsidP="00216FF0">
            <w:pPr>
              <w:pStyle w:val="NormalWeb"/>
              <w:spacing w:before="0" w:beforeAutospacing="0" w:after="0" w:afterAutospacing="0"/>
              <w:jc w:val="both"/>
            </w:pPr>
            <w:r w:rsidRPr="00C37011">
              <w:t xml:space="preserve">- Ngôn ngữ: bằng tiếng Việt + tiếng Anh đối với bài báo viết bằng tiếng Việt; - Nghĩa: bằng tiếng Việt và tiếng Anh phải </w:t>
            </w:r>
            <w:r w:rsidRPr="00C37011">
              <w:rPr>
                <w:b/>
              </w:rPr>
              <w:t>trùng khớp nhau</w:t>
            </w:r>
            <w:r w:rsidRPr="00C37011">
              <w:t xml:space="preserve">; - Độ dài, định dạng: khoảng </w:t>
            </w:r>
            <w:r w:rsidRPr="00C37011">
              <w:rPr>
                <w:b/>
              </w:rPr>
              <w:t>150 đến 300 từ</w:t>
            </w:r>
            <w:r w:rsidRPr="00C37011">
              <w:t>; không được ngắn quá, dài quá; - Không được trích dẫn tài liệu tham khảo trong tóm tắt.</w:t>
            </w:r>
          </w:p>
        </w:tc>
      </w:tr>
      <w:tr w:rsidR="00216FF0" w:rsidRPr="00C37011" w:rsidTr="00C37011">
        <w:trPr>
          <w:trHeight w:val="2115"/>
        </w:trPr>
        <w:tc>
          <w:tcPr>
            <w:tcW w:w="645" w:type="dxa"/>
          </w:tcPr>
          <w:p w:rsidR="00216FF0" w:rsidRPr="00C37011" w:rsidRDefault="005B55B3" w:rsidP="00216FF0">
            <w:pPr>
              <w:pStyle w:val="NormalWeb"/>
              <w:spacing w:before="0" w:beforeAutospacing="0" w:after="0" w:afterAutospacing="0"/>
              <w:jc w:val="both"/>
            </w:pPr>
            <w:r w:rsidRPr="00C37011">
              <w:t>2.5</w:t>
            </w:r>
          </w:p>
        </w:tc>
        <w:tc>
          <w:tcPr>
            <w:tcW w:w="3623" w:type="dxa"/>
          </w:tcPr>
          <w:p w:rsidR="00216FF0" w:rsidRPr="00C37011" w:rsidRDefault="00B23F9A" w:rsidP="00216FF0">
            <w:pPr>
              <w:pStyle w:val="NormalWeb"/>
              <w:spacing w:before="0" w:beforeAutospacing="0" w:after="0" w:afterAutospacing="0"/>
              <w:jc w:val="both"/>
            </w:pPr>
            <w:r w:rsidRPr="00C37011">
              <w:t>Từ khóa</w:t>
            </w:r>
          </w:p>
        </w:tc>
        <w:tc>
          <w:tcPr>
            <w:tcW w:w="4799" w:type="dxa"/>
          </w:tcPr>
          <w:p w:rsidR="00216FF0" w:rsidRPr="00C37011" w:rsidRDefault="00B23F9A" w:rsidP="00216FF0">
            <w:pPr>
              <w:pStyle w:val="NormalWeb"/>
              <w:spacing w:before="0" w:beforeAutospacing="0" w:after="0" w:afterAutospacing="0"/>
              <w:jc w:val="both"/>
            </w:pPr>
            <w:r w:rsidRPr="00C37011">
              <w:t xml:space="preserve">- Ngôn ngữ: bằng tiếng Việt + tiếng Anh đối với bài báo viết bằng tiếng Việt; - Nghĩa: bằng tiếng Việt và tiếng Anh phải trùng khớp nhau; - Số lượng, định dạng: </w:t>
            </w:r>
            <w:r w:rsidRPr="00C37011">
              <w:rPr>
                <w:b/>
              </w:rPr>
              <w:t>khoảng 5 đến 10 từ khóa</w:t>
            </w:r>
            <w:r w:rsidRPr="00C37011">
              <w:t>; sử dụng các danh từ, cụm từ ngắn gọn; bằng chữ thường, không viết hoa ký tự đầu; cách nhau bằng dấu chấm phẩy ; .</w:t>
            </w:r>
          </w:p>
        </w:tc>
      </w:tr>
      <w:tr w:rsidR="00216FF0" w:rsidRPr="00C37011" w:rsidTr="00C37011">
        <w:trPr>
          <w:trHeight w:val="1832"/>
        </w:trPr>
        <w:tc>
          <w:tcPr>
            <w:tcW w:w="645" w:type="dxa"/>
          </w:tcPr>
          <w:p w:rsidR="00216FF0" w:rsidRPr="00C37011" w:rsidRDefault="005B55B3" w:rsidP="00216FF0">
            <w:pPr>
              <w:pStyle w:val="NormalWeb"/>
              <w:spacing w:before="0" w:beforeAutospacing="0" w:after="0" w:afterAutospacing="0"/>
              <w:jc w:val="both"/>
            </w:pPr>
            <w:r w:rsidRPr="00C37011">
              <w:t>2.6</w:t>
            </w:r>
          </w:p>
        </w:tc>
        <w:tc>
          <w:tcPr>
            <w:tcW w:w="3623" w:type="dxa"/>
          </w:tcPr>
          <w:p w:rsidR="00216FF0" w:rsidRPr="00C37011" w:rsidRDefault="00B23F9A" w:rsidP="00216FF0">
            <w:pPr>
              <w:pStyle w:val="NormalWeb"/>
              <w:spacing w:before="0" w:beforeAutospacing="0" w:after="0" w:afterAutospacing="0"/>
              <w:jc w:val="both"/>
            </w:pPr>
            <w:r w:rsidRPr="00C37011">
              <w:t>Giới thiệu</w:t>
            </w:r>
          </w:p>
        </w:tc>
        <w:tc>
          <w:tcPr>
            <w:tcW w:w="4799" w:type="dxa"/>
          </w:tcPr>
          <w:p w:rsidR="00216FF0" w:rsidRPr="00C37011" w:rsidRDefault="00B23F9A" w:rsidP="00216FF0">
            <w:pPr>
              <w:pStyle w:val="NormalWeb"/>
              <w:spacing w:before="0" w:beforeAutospacing="0" w:after="0" w:afterAutospacing="0"/>
              <w:jc w:val="both"/>
            </w:pPr>
            <w:r w:rsidRPr="00C37011">
              <w:t xml:space="preserve">- Độ dài: </w:t>
            </w:r>
            <w:r w:rsidRPr="00C37011">
              <w:rPr>
                <w:b/>
              </w:rPr>
              <w:t>khoảng 2 trang bản thảo</w:t>
            </w:r>
            <w:r w:rsidRPr="00C37011">
              <w:t xml:space="preserve">; - Tài liệu tham khảo: phải có trích dẫn một số tài liệu tham khảo liên quan ở trong nước và quốc tế (để chỉ ra hạn chế của các nghiên cứu trước đó, vấn đề cần nghiên cứu,…); đánh số trích dẫn tài liệu tham khảo </w:t>
            </w:r>
            <w:r w:rsidRPr="00C37011">
              <w:rPr>
                <w:b/>
              </w:rPr>
              <w:t>theo thứ tự xuất hiện.</w:t>
            </w:r>
          </w:p>
        </w:tc>
      </w:tr>
      <w:tr w:rsidR="00216FF0" w:rsidRPr="00C37011" w:rsidTr="00C37011">
        <w:trPr>
          <w:trHeight w:val="2399"/>
        </w:trPr>
        <w:tc>
          <w:tcPr>
            <w:tcW w:w="645" w:type="dxa"/>
          </w:tcPr>
          <w:p w:rsidR="00216FF0" w:rsidRPr="00C37011" w:rsidRDefault="005B55B3" w:rsidP="00216FF0">
            <w:pPr>
              <w:pStyle w:val="NormalWeb"/>
              <w:spacing w:before="0" w:beforeAutospacing="0" w:after="0" w:afterAutospacing="0"/>
              <w:jc w:val="both"/>
            </w:pPr>
            <w:r w:rsidRPr="00C37011">
              <w:t>2.7</w:t>
            </w:r>
          </w:p>
        </w:tc>
        <w:tc>
          <w:tcPr>
            <w:tcW w:w="3623" w:type="dxa"/>
          </w:tcPr>
          <w:p w:rsidR="00216FF0" w:rsidRPr="00C37011" w:rsidRDefault="00B23F9A" w:rsidP="00216FF0">
            <w:pPr>
              <w:pStyle w:val="NormalWeb"/>
              <w:spacing w:before="0" w:beforeAutospacing="0" w:after="0" w:afterAutospacing="0"/>
              <w:jc w:val="both"/>
            </w:pPr>
            <w:r w:rsidRPr="00C37011">
              <w:t>Độ dài bản thảo; chia mục; định dạng mục</w:t>
            </w:r>
          </w:p>
        </w:tc>
        <w:tc>
          <w:tcPr>
            <w:tcW w:w="4799" w:type="dxa"/>
          </w:tcPr>
          <w:p w:rsidR="00216FF0" w:rsidRPr="00C37011" w:rsidRDefault="00B23F9A" w:rsidP="00C05A54">
            <w:pPr>
              <w:pStyle w:val="NormalWeb"/>
              <w:spacing w:before="0" w:beforeAutospacing="0" w:after="0" w:afterAutospacing="0"/>
              <w:jc w:val="both"/>
            </w:pPr>
            <w:r w:rsidRPr="00C37011">
              <w:t xml:space="preserve">Độ dài bản thảo: khoảng </w:t>
            </w:r>
            <w:r w:rsidRPr="00C37011">
              <w:rPr>
                <w:b/>
              </w:rPr>
              <w:t>1</w:t>
            </w:r>
            <w:r w:rsidR="00C05A54">
              <w:rPr>
                <w:b/>
              </w:rPr>
              <w:t>0</w:t>
            </w:r>
            <w:r w:rsidRPr="00C37011">
              <w:rPr>
                <w:b/>
              </w:rPr>
              <w:t xml:space="preserve"> đến 1</w:t>
            </w:r>
            <w:r w:rsidR="00C05A54">
              <w:rPr>
                <w:b/>
              </w:rPr>
              <w:t>2</w:t>
            </w:r>
            <w:r w:rsidRPr="00C37011">
              <w:rPr>
                <w:b/>
              </w:rPr>
              <w:t xml:space="preserve"> trang bản thảo</w:t>
            </w:r>
            <w:r w:rsidRPr="00C37011">
              <w:t xml:space="preserve"> đối với bài bằng tiếng Việt; khoảng </w:t>
            </w:r>
            <w:r w:rsidRPr="00C37011">
              <w:rPr>
                <w:b/>
              </w:rPr>
              <w:t>1</w:t>
            </w:r>
            <w:r w:rsidR="00C05A54">
              <w:rPr>
                <w:b/>
              </w:rPr>
              <w:t>2</w:t>
            </w:r>
            <w:r w:rsidRPr="00C37011">
              <w:rPr>
                <w:b/>
              </w:rPr>
              <w:t xml:space="preserve"> đến </w:t>
            </w:r>
            <w:r w:rsidR="00C05A54">
              <w:rPr>
                <w:b/>
              </w:rPr>
              <w:t>15</w:t>
            </w:r>
            <w:r w:rsidRPr="00C37011">
              <w:rPr>
                <w:b/>
              </w:rPr>
              <w:t xml:space="preserve"> trang bản thảo</w:t>
            </w:r>
            <w:r w:rsidRPr="00C37011">
              <w:t xml:space="preserve"> đối với bài bằng tiếng Anh. - Chia mục lớn: có khoảng </w:t>
            </w:r>
            <w:r w:rsidRPr="00C37011">
              <w:rPr>
                <w:b/>
              </w:rPr>
              <w:t>4 đến 5 mục lớn</w:t>
            </w:r>
            <w:r w:rsidRPr="00C37011">
              <w:t xml:space="preserve"> (không chia quá nhiều mục lớn); đánh số thứ tự các mục lớn; - Độ dài mục lớn: nội dung không được viết quá ngắn; - Chia mục nhỏ: nếu nội dung mục lớn dài quá thì phải chia thành các mục nhỏ theo các ý; Ví dụ: mục lớn 1. có các </w:t>
            </w:r>
            <w:r w:rsidRPr="00C37011">
              <w:lastRenderedPageBreak/>
              <w:t>mục nhỏ là 1.1., 1.2., …; - Chia mục nhỏ hơn: nếu nội dung mục nhỏ vẫn dài thì tiếp tục chia thành các mục nhỏ hơn theo các ý; đánh thứ tự theo chữ thường. Ví dụ: mục nhỏ 1.1. có các mục nhỏ hơn là a., b., vv… - Định dạng tên mục: mục lớn thì viết thường, đậm; mục nhỏ thì viết thường, nghiêng; mục nhỏ hơn nữa thì viết thường, không nghiêng.</w:t>
            </w:r>
          </w:p>
        </w:tc>
      </w:tr>
      <w:tr w:rsidR="00216FF0" w:rsidRPr="00C37011" w:rsidTr="00C37011">
        <w:trPr>
          <w:trHeight w:val="3099"/>
        </w:trPr>
        <w:tc>
          <w:tcPr>
            <w:tcW w:w="645" w:type="dxa"/>
          </w:tcPr>
          <w:p w:rsidR="00216FF0" w:rsidRPr="00C37011" w:rsidRDefault="005B55B3" w:rsidP="00216FF0">
            <w:pPr>
              <w:pStyle w:val="NormalWeb"/>
              <w:spacing w:before="0" w:beforeAutospacing="0" w:after="0" w:afterAutospacing="0"/>
              <w:jc w:val="both"/>
            </w:pPr>
            <w:r w:rsidRPr="00C37011">
              <w:lastRenderedPageBreak/>
              <w:t>2.8</w:t>
            </w:r>
          </w:p>
        </w:tc>
        <w:tc>
          <w:tcPr>
            <w:tcW w:w="3623" w:type="dxa"/>
          </w:tcPr>
          <w:p w:rsidR="00216FF0" w:rsidRPr="00C37011" w:rsidRDefault="00B23F9A" w:rsidP="00216FF0">
            <w:pPr>
              <w:pStyle w:val="NormalWeb"/>
              <w:spacing w:before="0" w:beforeAutospacing="0" w:after="0" w:afterAutospacing="0"/>
              <w:jc w:val="both"/>
            </w:pPr>
            <w:r w:rsidRPr="00C37011">
              <w:t>Đoạn văn; định dạng</w:t>
            </w:r>
          </w:p>
        </w:tc>
        <w:tc>
          <w:tcPr>
            <w:tcW w:w="4799" w:type="dxa"/>
          </w:tcPr>
          <w:p w:rsidR="003D0BD8" w:rsidRPr="00C37011" w:rsidRDefault="003D0BD8" w:rsidP="00216FF0">
            <w:pPr>
              <w:pStyle w:val="NormalWeb"/>
              <w:spacing w:before="0" w:beforeAutospacing="0" w:after="0" w:afterAutospacing="0"/>
              <w:jc w:val="both"/>
              <w:rPr>
                <w:b/>
              </w:rPr>
            </w:pPr>
            <w:r w:rsidRPr="00C37011">
              <w:t xml:space="preserve">- Chiều dài một đoạn văn: phải viết đủ dài, chứa nhiều câu trong mỗi đoạn văn; </w:t>
            </w:r>
            <w:r w:rsidRPr="00C37011">
              <w:rPr>
                <w:b/>
              </w:rPr>
              <w:t>không viết xuống dòng quá nhiều;</w:t>
            </w:r>
          </w:p>
          <w:p w:rsidR="003D0BD8" w:rsidRPr="00C37011" w:rsidRDefault="003D0BD8" w:rsidP="00216FF0">
            <w:pPr>
              <w:pStyle w:val="NormalWeb"/>
              <w:spacing w:before="0" w:beforeAutospacing="0" w:after="0" w:afterAutospacing="0"/>
              <w:jc w:val="both"/>
            </w:pPr>
            <w:r w:rsidRPr="00C37011">
              <w:t>- Sử dụng dấu gạch ngang -: chỉ sử dụng dấu này khi cần thiết, khi muốn tách rõ các bước hoặc các ý; không sử dụng các dấu khác;</w:t>
            </w:r>
          </w:p>
          <w:p w:rsidR="003D0BD8" w:rsidRPr="00C37011" w:rsidRDefault="003D0BD8" w:rsidP="00216FF0">
            <w:pPr>
              <w:pStyle w:val="NormalWeb"/>
              <w:spacing w:before="0" w:beforeAutospacing="0" w:after="0" w:afterAutospacing="0"/>
              <w:jc w:val="both"/>
            </w:pPr>
            <w:r w:rsidRPr="00C37011">
              <w:t xml:space="preserve">- Không lạm dụng dùng dấu gạch ngang trong khi trình bày; </w:t>
            </w:r>
          </w:p>
          <w:p w:rsidR="00216FF0" w:rsidRPr="00C37011" w:rsidRDefault="003D0BD8" w:rsidP="00216FF0">
            <w:pPr>
              <w:pStyle w:val="NormalWeb"/>
              <w:spacing w:before="0" w:beforeAutospacing="0" w:after="0" w:afterAutospacing="0"/>
              <w:jc w:val="both"/>
            </w:pPr>
            <w:r w:rsidRPr="00C37011">
              <w:t>- Thụt đầu dòng: không căn thụt cho cả đoạn văn khi dùng dấu gạch ngang (chỉ thụt đầu dòng đầu tiên của đoạn văn).</w:t>
            </w:r>
          </w:p>
        </w:tc>
      </w:tr>
      <w:tr w:rsidR="00216FF0" w:rsidRPr="00C37011" w:rsidTr="00C37011">
        <w:trPr>
          <w:trHeight w:val="1555"/>
        </w:trPr>
        <w:tc>
          <w:tcPr>
            <w:tcW w:w="645" w:type="dxa"/>
          </w:tcPr>
          <w:p w:rsidR="00216FF0" w:rsidRPr="00C37011" w:rsidRDefault="007139FC" w:rsidP="00216FF0">
            <w:pPr>
              <w:pStyle w:val="NormalWeb"/>
              <w:spacing w:before="0" w:beforeAutospacing="0" w:after="0" w:afterAutospacing="0"/>
              <w:jc w:val="both"/>
            </w:pPr>
            <w:r w:rsidRPr="00C37011">
              <w:t>2.9</w:t>
            </w:r>
          </w:p>
        </w:tc>
        <w:tc>
          <w:tcPr>
            <w:tcW w:w="3623" w:type="dxa"/>
          </w:tcPr>
          <w:p w:rsidR="00216FF0" w:rsidRPr="00C37011" w:rsidRDefault="003D0BD8" w:rsidP="00216FF0">
            <w:pPr>
              <w:pStyle w:val="NormalWeb"/>
              <w:spacing w:before="0" w:beforeAutospacing="0" w:after="0" w:afterAutospacing="0"/>
              <w:jc w:val="both"/>
            </w:pPr>
            <w:r w:rsidRPr="00C37011">
              <w:t xml:space="preserve">Kết luận </w:t>
            </w:r>
          </w:p>
        </w:tc>
        <w:tc>
          <w:tcPr>
            <w:tcW w:w="4799" w:type="dxa"/>
          </w:tcPr>
          <w:p w:rsidR="003D0BD8" w:rsidRPr="00C37011" w:rsidRDefault="003D0BD8" w:rsidP="00216FF0">
            <w:pPr>
              <w:pStyle w:val="NormalWeb"/>
              <w:spacing w:before="0" w:beforeAutospacing="0" w:after="0" w:afterAutospacing="0"/>
              <w:jc w:val="both"/>
            </w:pPr>
            <w:r w:rsidRPr="00C37011">
              <w:t xml:space="preserve">- Độ dài: </w:t>
            </w:r>
            <w:r w:rsidRPr="00C37011">
              <w:rPr>
                <w:b/>
              </w:rPr>
              <w:t>khoảng 1 trang bản thảo</w:t>
            </w:r>
            <w:r w:rsidRPr="00C37011">
              <w:t xml:space="preserve">; không viết ngắn quá, dài quá; </w:t>
            </w:r>
          </w:p>
          <w:p w:rsidR="00216FF0" w:rsidRPr="00C37011" w:rsidRDefault="003D0BD8" w:rsidP="00216FF0">
            <w:pPr>
              <w:pStyle w:val="NormalWeb"/>
              <w:spacing w:before="0" w:beforeAutospacing="0" w:after="0" w:afterAutospacing="0"/>
              <w:jc w:val="both"/>
            </w:pPr>
            <w:r w:rsidRPr="00C37011">
              <w:t>- Chia đoạn: chia thành các đoạn văn theo các ý kết luận; có thể dùng dấu gạch ngang - cho các đoạn văn nếu cần.</w:t>
            </w:r>
          </w:p>
        </w:tc>
      </w:tr>
      <w:tr w:rsidR="003D0BD8" w:rsidRPr="00C37011" w:rsidTr="00C37011">
        <w:trPr>
          <w:trHeight w:val="4526"/>
        </w:trPr>
        <w:tc>
          <w:tcPr>
            <w:tcW w:w="645" w:type="dxa"/>
          </w:tcPr>
          <w:p w:rsidR="003D0BD8" w:rsidRPr="00C37011" w:rsidRDefault="007139FC" w:rsidP="00216FF0">
            <w:pPr>
              <w:pStyle w:val="NormalWeb"/>
              <w:spacing w:before="0" w:beforeAutospacing="0" w:after="0" w:afterAutospacing="0"/>
              <w:jc w:val="both"/>
            </w:pPr>
            <w:r w:rsidRPr="00C37011">
              <w:t>2.10</w:t>
            </w:r>
          </w:p>
        </w:tc>
        <w:tc>
          <w:tcPr>
            <w:tcW w:w="3623" w:type="dxa"/>
          </w:tcPr>
          <w:p w:rsidR="003D0BD8" w:rsidRPr="00C37011" w:rsidRDefault="003D0BD8" w:rsidP="00216FF0">
            <w:pPr>
              <w:pStyle w:val="NormalWeb"/>
              <w:spacing w:before="0" w:beforeAutospacing="0" w:after="0" w:afterAutospacing="0"/>
              <w:jc w:val="both"/>
            </w:pPr>
            <w:r w:rsidRPr="00C37011">
              <w:t>Lời cảm ơn</w:t>
            </w:r>
          </w:p>
        </w:tc>
        <w:tc>
          <w:tcPr>
            <w:tcW w:w="4799" w:type="dxa"/>
          </w:tcPr>
          <w:p w:rsidR="003D0BD8" w:rsidRPr="00C37011" w:rsidRDefault="003D0BD8" w:rsidP="00216FF0">
            <w:pPr>
              <w:pStyle w:val="NormalWeb"/>
              <w:spacing w:before="0" w:beforeAutospacing="0" w:after="0" w:afterAutospacing="0"/>
              <w:jc w:val="both"/>
            </w:pPr>
            <w:r w:rsidRPr="00C37011">
              <w:t xml:space="preserve">- Đối tượng cảm ơn: là các tổ chức, cá nhân hỗ trợ tài chính; hỗ trợ máy móc, thiết bị thí nghiệm; hỗ trợ số liệu khảo </w:t>
            </w:r>
            <w:proofErr w:type="gramStart"/>
            <w:r w:rsidRPr="00C37011">
              <w:t>sát;…</w:t>
            </w:r>
            <w:proofErr w:type="gramEnd"/>
            <w:r w:rsidRPr="00C37011">
              <w:t xml:space="preserve"> thông qua các đề tài, dự án; </w:t>
            </w:r>
          </w:p>
          <w:p w:rsidR="003D0BD8" w:rsidRPr="00C37011" w:rsidRDefault="003D0BD8" w:rsidP="00216FF0">
            <w:pPr>
              <w:pStyle w:val="NormalWeb"/>
              <w:spacing w:before="0" w:beforeAutospacing="0" w:after="0" w:afterAutospacing="0"/>
              <w:jc w:val="both"/>
            </w:pPr>
            <w:r w:rsidRPr="00C37011">
              <w:t xml:space="preserve">- Yêu cầu: viết ngắn gọn, rõ ràng; không viết mang tính quảng cáo; </w:t>
            </w:r>
          </w:p>
          <w:p w:rsidR="003D0BD8" w:rsidRPr="00C37011" w:rsidRDefault="003D0BD8" w:rsidP="00216FF0">
            <w:pPr>
              <w:pStyle w:val="NormalWeb"/>
              <w:spacing w:before="0" w:beforeAutospacing="0" w:after="0" w:afterAutospacing="0"/>
              <w:jc w:val="both"/>
            </w:pPr>
            <w:r w:rsidRPr="00C37011">
              <w:t xml:space="preserve">- Mẫu viết lời cảm ơn: Tác giả chân thành cảm ơn sự hỗ trợ tài chính (hoặc hỗ trợ thiết bị thí </w:t>
            </w:r>
            <w:proofErr w:type="gramStart"/>
            <w:r w:rsidRPr="00C37011">
              <w:t>nghiệm,…</w:t>
            </w:r>
            <w:proofErr w:type="gramEnd"/>
            <w:r w:rsidRPr="00C37011">
              <w:t xml:space="preserve">) của … (viết tên cơ quan hỗ trợ) cho đề tài (hoặc dự án) “viết tên đề tài hoặc tên dự án được để trong ngoặc kép”, mã số… (viết tên mã số đề tài hoặc dự án). </w:t>
            </w:r>
          </w:p>
          <w:p w:rsidR="003D0BD8" w:rsidRPr="00C37011" w:rsidRDefault="003D0BD8" w:rsidP="00216FF0">
            <w:pPr>
              <w:pStyle w:val="NormalWeb"/>
              <w:spacing w:before="0" w:beforeAutospacing="0" w:after="0" w:afterAutospacing="0"/>
              <w:jc w:val="both"/>
            </w:pPr>
            <w:r w:rsidRPr="00C37011">
              <w:t>- Ví dụ: Tác giả chân thành cảm ơn sự hỗ trợ tài chính của Quỹ phát triển khoa học và công nghệ quốc gia (NAFOSTED) cho đề tài “Nghiên cứu giải pháp…”, mã số...</w:t>
            </w:r>
          </w:p>
        </w:tc>
      </w:tr>
      <w:tr w:rsidR="003D0BD8" w:rsidRPr="00C37011" w:rsidTr="00C37011">
        <w:trPr>
          <w:trHeight w:val="1543"/>
        </w:trPr>
        <w:tc>
          <w:tcPr>
            <w:tcW w:w="645" w:type="dxa"/>
          </w:tcPr>
          <w:p w:rsidR="003D0BD8" w:rsidRPr="00C37011" w:rsidRDefault="007139FC" w:rsidP="00216FF0">
            <w:pPr>
              <w:pStyle w:val="NormalWeb"/>
              <w:spacing w:before="0" w:beforeAutospacing="0" w:after="0" w:afterAutospacing="0"/>
              <w:jc w:val="both"/>
            </w:pPr>
            <w:r w:rsidRPr="00C37011">
              <w:t>2.11</w:t>
            </w:r>
          </w:p>
        </w:tc>
        <w:tc>
          <w:tcPr>
            <w:tcW w:w="3623" w:type="dxa"/>
          </w:tcPr>
          <w:p w:rsidR="003D0BD8" w:rsidRPr="00C37011" w:rsidRDefault="003D0BD8" w:rsidP="00216FF0">
            <w:pPr>
              <w:pStyle w:val="NormalWeb"/>
              <w:spacing w:before="0" w:beforeAutospacing="0" w:after="0" w:afterAutospacing="0"/>
              <w:jc w:val="both"/>
            </w:pPr>
            <w:r w:rsidRPr="00C37011">
              <w:t>Tài liệu tham khảo</w:t>
            </w:r>
          </w:p>
        </w:tc>
        <w:tc>
          <w:tcPr>
            <w:tcW w:w="4799" w:type="dxa"/>
          </w:tcPr>
          <w:p w:rsidR="003D0BD8" w:rsidRPr="00C37011" w:rsidRDefault="003D0BD8" w:rsidP="00F104BD">
            <w:pPr>
              <w:pStyle w:val="NormalWeb"/>
              <w:spacing w:before="0" w:beforeAutospacing="0" w:after="0" w:afterAutospacing="0"/>
              <w:jc w:val="both"/>
            </w:pPr>
            <w:r w:rsidRPr="00C37011">
              <w:t xml:space="preserve">- Số lượng: khoảng </w:t>
            </w:r>
            <w:r w:rsidRPr="00C37011">
              <w:rPr>
                <w:b/>
              </w:rPr>
              <w:t>1</w:t>
            </w:r>
            <w:r w:rsidR="00F104BD">
              <w:rPr>
                <w:b/>
              </w:rPr>
              <w:t>2</w:t>
            </w:r>
            <w:r w:rsidRPr="00C37011">
              <w:rPr>
                <w:b/>
              </w:rPr>
              <w:t xml:space="preserve"> đến </w:t>
            </w:r>
            <w:r w:rsidR="00F104BD">
              <w:rPr>
                <w:b/>
              </w:rPr>
              <w:t>20</w:t>
            </w:r>
            <w:r w:rsidRPr="00C37011">
              <w:rPr>
                <w:b/>
              </w:rPr>
              <w:t xml:space="preserve"> tài liệu tham khảo</w:t>
            </w:r>
            <w:r w:rsidRPr="00C37011">
              <w:t xml:space="preserve">; - Trích dẫn bài báo của </w:t>
            </w:r>
            <w:r w:rsidR="00F104BD">
              <w:t>Tạp chí Khoa học công nghệ xây dựng</w:t>
            </w:r>
            <w:r w:rsidRPr="00C37011">
              <w:t>: cần trích dẫn các bài báo đã đăng ở Tạp chí; có thể là bài báo của bản thân Tác giả hoặc của Tác giả khác.</w:t>
            </w:r>
          </w:p>
        </w:tc>
      </w:tr>
      <w:tr w:rsidR="003D0BD8" w:rsidRPr="00C37011" w:rsidTr="00C37011">
        <w:trPr>
          <w:trHeight w:val="701"/>
        </w:trPr>
        <w:tc>
          <w:tcPr>
            <w:tcW w:w="645" w:type="dxa"/>
          </w:tcPr>
          <w:p w:rsidR="003D0BD8" w:rsidRPr="00C37011" w:rsidRDefault="00285AB7" w:rsidP="00216FF0">
            <w:pPr>
              <w:pStyle w:val="NormalWeb"/>
              <w:spacing w:before="0" w:beforeAutospacing="0" w:after="0" w:afterAutospacing="0"/>
              <w:jc w:val="both"/>
            </w:pPr>
            <w:r w:rsidRPr="00C37011">
              <w:t>2.12</w:t>
            </w:r>
          </w:p>
        </w:tc>
        <w:tc>
          <w:tcPr>
            <w:tcW w:w="3623" w:type="dxa"/>
          </w:tcPr>
          <w:p w:rsidR="003D0BD8" w:rsidRPr="00C37011" w:rsidRDefault="003D0BD8" w:rsidP="00216FF0">
            <w:pPr>
              <w:pStyle w:val="NormalWeb"/>
              <w:spacing w:before="0" w:beforeAutospacing="0" w:after="0" w:afterAutospacing="0"/>
              <w:jc w:val="both"/>
            </w:pPr>
            <w:r w:rsidRPr="00C37011">
              <w:t>Font chữ; cỡ chữ; giãn dòng; giãn đoạn</w:t>
            </w:r>
          </w:p>
        </w:tc>
        <w:tc>
          <w:tcPr>
            <w:tcW w:w="4799" w:type="dxa"/>
          </w:tcPr>
          <w:p w:rsidR="003D0BD8" w:rsidRPr="00C37011" w:rsidRDefault="003D0BD8" w:rsidP="003D0BD8">
            <w:pPr>
              <w:pStyle w:val="NormalWeb"/>
              <w:spacing w:before="0" w:beforeAutospacing="0" w:after="0" w:afterAutospacing="0"/>
              <w:jc w:val="both"/>
            </w:pPr>
            <w:r w:rsidRPr="00C37011">
              <w:t xml:space="preserve">- Font chữ: sử dụng </w:t>
            </w:r>
            <w:r w:rsidRPr="00C37011">
              <w:rPr>
                <w:b/>
              </w:rPr>
              <w:t>Arial cho toàn bài</w:t>
            </w:r>
            <w:r w:rsidRPr="00C37011">
              <w:t xml:space="preserve"> (cả trong các hình vẽ, bảng biểu, sơ đồ) - Cỡ chữ: 10 </w:t>
            </w:r>
          </w:p>
        </w:tc>
      </w:tr>
      <w:tr w:rsidR="003D0BD8" w:rsidRPr="00C37011" w:rsidTr="00EE2FD6">
        <w:trPr>
          <w:trHeight w:val="340"/>
        </w:trPr>
        <w:tc>
          <w:tcPr>
            <w:tcW w:w="645" w:type="dxa"/>
          </w:tcPr>
          <w:p w:rsidR="003D0BD8" w:rsidRPr="00C37011" w:rsidRDefault="003D0BD8" w:rsidP="00216FF0">
            <w:pPr>
              <w:pStyle w:val="NormalWeb"/>
              <w:spacing w:before="0" w:beforeAutospacing="0" w:after="0" w:afterAutospacing="0"/>
              <w:jc w:val="both"/>
              <w:rPr>
                <w:b/>
              </w:rPr>
            </w:pPr>
            <w:r w:rsidRPr="00C37011">
              <w:rPr>
                <w:b/>
              </w:rPr>
              <w:t>3</w:t>
            </w:r>
          </w:p>
        </w:tc>
        <w:tc>
          <w:tcPr>
            <w:tcW w:w="8422" w:type="dxa"/>
            <w:gridSpan w:val="2"/>
          </w:tcPr>
          <w:p w:rsidR="003D0BD8" w:rsidRPr="00C37011" w:rsidRDefault="003D0BD8" w:rsidP="00216FF0">
            <w:pPr>
              <w:pStyle w:val="NormalWeb"/>
              <w:spacing w:before="0" w:beforeAutospacing="0" w:after="0" w:afterAutospacing="0"/>
              <w:jc w:val="both"/>
              <w:rPr>
                <w:b/>
              </w:rPr>
            </w:pPr>
            <w:r w:rsidRPr="00C37011">
              <w:rPr>
                <w:b/>
              </w:rPr>
              <w:t>Trích dẫn tài liệu tham khảo (TLTK) trong nội dung bài</w:t>
            </w:r>
            <w:bookmarkStart w:id="0" w:name="_GoBack"/>
            <w:bookmarkEnd w:id="0"/>
          </w:p>
        </w:tc>
      </w:tr>
      <w:tr w:rsidR="003D0BD8" w:rsidRPr="00C37011" w:rsidTr="00C37011">
        <w:trPr>
          <w:trHeight w:val="1832"/>
        </w:trPr>
        <w:tc>
          <w:tcPr>
            <w:tcW w:w="645" w:type="dxa"/>
          </w:tcPr>
          <w:p w:rsidR="003D0BD8" w:rsidRPr="00C37011" w:rsidRDefault="00285AB7" w:rsidP="00216FF0">
            <w:pPr>
              <w:pStyle w:val="NormalWeb"/>
              <w:spacing w:before="0" w:beforeAutospacing="0" w:after="0" w:afterAutospacing="0"/>
              <w:jc w:val="both"/>
            </w:pPr>
            <w:r w:rsidRPr="00C37011">
              <w:lastRenderedPageBreak/>
              <w:t>3.1</w:t>
            </w:r>
          </w:p>
        </w:tc>
        <w:tc>
          <w:tcPr>
            <w:tcW w:w="3623" w:type="dxa"/>
          </w:tcPr>
          <w:p w:rsidR="003D0BD8" w:rsidRPr="00C37011" w:rsidRDefault="006B2C6D" w:rsidP="00216FF0">
            <w:pPr>
              <w:pStyle w:val="NormalWeb"/>
              <w:spacing w:before="0" w:beforeAutospacing="0" w:after="0" w:afterAutospacing="0"/>
              <w:jc w:val="both"/>
            </w:pPr>
            <w:r w:rsidRPr="00C37011">
              <w:t>Thứ tự trích dẫn TLTK</w:t>
            </w:r>
          </w:p>
        </w:tc>
        <w:tc>
          <w:tcPr>
            <w:tcW w:w="4799" w:type="dxa"/>
          </w:tcPr>
          <w:p w:rsidR="006B2C6D" w:rsidRPr="00C37011" w:rsidRDefault="006B2C6D" w:rsidP="00216FF0">
            <w:pPr>
              <w:pStyle w:val="NormalWeb"/>
              <w:spacing w:before="0" w:beforeAutospacing="0" w:after="0" w:afterAutospacing="0"/>
              <w:jc w:val="both"/>
            </w:pPr>
            <w:r w:rsidRPr="00C37011">
              <w:t xml:space="preserve">- Số thứ tự: đánh số thứ tự các TLTK theo thứ tự xuất hiện trong nội dung bài báo và để trong ngoặc vuông; </w:t>
            </w:r>
          </w:p>
          <w:p w:rsidR="003D0BD8" w:rsidRPr="00C37011" w:rsidRDefault="006B2C6D" w:rsidP="00216FF0">
            <w:pPr>
              <w:pStyle w:val="NormalWeb"/>
              <w:spacing w:before="0" w:beforeAutospacing="0" w:after="0" w:afterAutospacing="0"/>
              <w:jc w:val="both"/>
            </w:pPr>
            <w:r w:rsidRPr="00C37011">
              <w:t xml:space="preserve">- Ví dụ: </w:t>
            </w:r>
            <w:r w:rsidRPr="00C37011">
              <w:rPr>
                <w:b/>
              </w:rPr>
              <w:t>[1]; [1, 2]; [1, 2, 5]; [1-5]; [1-3, 7-9];</w:t>
            </w:r>
            <w:r w:rsidRPr="00C37011">
              <w:t>… - Sau dấu phẩy có dấu cách; trước và sau dấu gạch ngang (-) thì không có dấu cách.</w:t>
            </w:r>
          </w:p>
        </w:tc>
      </w:tr>
      <w:tr w:rsidR="003D0BD8" w:rsidRPr="00C37011" w:rsidTr="00C37011">
        <w:trPr>
          <w:trHeight w:val="3530"/>
        </w:trPr>
        <w:tc>
          <w:tcPr>
            <w:tcW w:w="645" w:type="dxa"/>
          </w:tcPr>
          <w:p w:rsidR="003D0BD8" w:rsidRPr="00C37011" w:rsidRDefault="00285AB7" w:rsidP="00216FF0">
            <w:pPr>
              <w:pStyle w:val="NormalWeb"/>
              <w:spacing w:before="0" w:beforeAutospacing="0" w:after="0" w:afterAutospacing="0"/>
              <w:jc w:val="both"/>
            </w:pPr>
            <w:r w:rsidRPr="00C37011">
              <w:t>3.2</w:t>
            </w:r>
          </w:p>
        </w:tc>
        <w:tc>
          <w:tcPr>
            <w:tcW w:w="3623" w:type="dxa"/>
          </w:tcPr>
          <w:p w:rsidR="003D0BD8" w:rsidRPr="00C37011" w:rsidRDefault="006B2C6D" w:rsidP="00216FF0">
            <w:pPr>
              <w:pStyle w:val="NormalWeb"/>
              <w:spacing w:before="0" w:beforeAutospacing="0" w:after="0" w:afterAutospacing="0"/>
              <w:jc w:val="both"/>
            </w:pPr>
            <w:r w:rsidRPr="00C37011">
              <w:t>Kiểu trích dẫn TLTK trong nội dung bài</w:t>
            </w:r>
          </w:p>
        </w:tc>
        <w:tc>
          <w:tcPr>
            <w:tcW w:w="4799" w:type="dxa"/>
          </w:tcPr>
          <w:p w:rsidR="006B2C6D" w:rsidRPr="00C37011" w:rsidRDefault="006B2C6D" w:rsidP="00216FF0">
            <w:pPr>
              <w:pStyle w:val="NormalWeb"/>
              <w:spacing w:before="0" w:beforeAutospacing="0" w:after="0" w:afterAutospacing="0"/>
              <w:jc w:val="both"/>
            </w:pPr>
            <w:r w:rsidRPr="00C37011">
              <w:t xml:space="preserve">- Kiểu trích dẫn số: chỉ trích dẫn theo kiểu số để trong ngoặc vuông </w:t>
            </w:r>
            <w:proofErr w:type="gramStart"/>
            <w:r w:rsidRPr="00C37011">
              <w:t>[ ]</w:t>
            </w:r>
            <w:proofErr w:type="gramEnd"/>
            <w:r w:rsidRPr="00C37011">
              <w:t xml:space="preserve"> như ở mục 3.1.; </w:t>
            </w:r>
          </w:p>
          <w:p w:rsidR="006B2C6D" w:rsidRPr="00C37011" w:rsidRDefault="006B2C6D" w:rsidP="00216FF0">
            <w:pPr>
              <w:pStyle w:val="NormalWeb"/>
              <w:spacing w:before="0" w:beforeAutospacing="0" w:after="0" w:afterAutospacing="0"/>
              <w:jc w:val="both"/>
            </w:pPr>
            <w:r w:rsidRPr="00C37011">
              <w:t xml:space="preserve">- Không trích dẫn TLTK theo kiểu khác với quy định của Tạp chí; chẳng hạn không trích dẫn chi tiết gồm cả tên các tác giả, năm xuất bản, tên của </w:t>
            </w:r>
            <w:proofErr w:type="gramStart"/>
            <w:r w:rsidRPr="00C37011">
              <w:t>TLTK,…</w:t>
            </w:r>
            <w:proofErr w:type="gramEnd"/>
            <w:r w:rsidRPr="00C37011">
              <w:t xml:space="preserve"> </w:t>
            </w:r>
          </w:p>
          <w:p w:rsidR="006B2C6D" w:rsidRPr="00C37011" w:rsidRDefault="006B2C6D" w:rsidP="00216FF0">
            <w:pPr>
              <w:pStyle w:val="NormalWeb"/>
              <w:spacing w:before="0" w:beforeAutospacing="0" w:after="0" w:afterAutospacing="0"/>
              <w:jc w:val="both"/>
            </w:pPr>
            <w:r w:rsidRPr="00C37011">
              <w:t xml:space="preserve">- Ví dụ: … </w:t>
            </w:r>
            <w:r w:rsidRPr="00C37011">
              <w:rPr>
                <w:b/>
              </w:rPr>
              <w:t xml:space="preserve">trong [1], … theo [2], …trong tiêu chuẩn [3], </w:t>
            </w:r>
            <w:r w:rsidRPr="00C37011">
              <w:t xml:space="preserve">… </w:t>
            </w:r>
          </w:p>
          <w:p w:rsidR="003D0BD8" w:rsidRPr="00C37011" w:rsidRDefault="006B2C6D" w:rsidP="00216FF0">
            <w:pPr>
              <w:pStyle w:val="NormalWeb"/>
              <w:spacing w:before="0" w:beforeAutospacing="0" w:after="0" w:afterAutospacing="0"/>
              <w:jc w:val="both"/>
            </w:pPr>
            <w:r w:rsidRPr="00C37011">
              <w:t>- Có thể trích dẫn thêm cả tên Tác giả (kèm theo số để trong ngoặc vuông) nhưng rất hạn chế, chỉ trong trường hợp muốn nhấn mạnh sự cần thiết của TLTK đó đối với nội dung bản thảo.</w:t>
            </w:r>
          </w:p>
        </w:tc>
      </w:tr>
      <w:tr w:rsidR="006B2C6D" w:rsidRPr="00C37011" w:rsidTr="00EE2FD6">
        <w:trPr>
          <w:trHeight w:val="340"/>
        </w:trPr>
        <w:tc>
          <w:tcPr>
            <w:tcW w:w="645" w:type="dxa"/>
          </w:tcPr>
          <w:p w:rsidR="006B2C6D" w:rsidRPr="00C37011" w:rsidRDefault="006B2C6D" w:rsidP="00216FF0">
            <w:pPr>
              <w:pStyle w:val="NormalWeb"/>
              <w:spacing w:before="0" w:beforeAutospacing="0" w:after="0" w:afterAutospacing="0"/>
              <w:jc w:val="both"/>
            </w:pPr>
            <w:r w:rsidRPr="00C37011">
              <w:t>4</w:t>
            </w:r>
          </w:p>
        </w:tc>
        <w:tc>
          <w:tcPr>
            <w:tcW w:w="8422" w:type="dxa"/>
            <w:gridSpan w:val="2"/>
          </w:tcPr>
          <w:p w:rsidR="006B2C6D" w:rsidRPr="00C37011" w:rsidRDefault="006B2C6D" w:rsidP="00216FF0">
            <w:pPr>
              <w:pStyle w:val="NormalWeb"/>
              <w:spacing w:before="0" w:beforeAutospacing="0" w:after="0" w:afterAutospacing="0"/>
              <w:jc w:val="both"/>
              <w:rPr>
                <w:b/>
              </w:rPr>
            </w:pPr>
            <w:r w:rsidRPr="00C37011">
              <w:rPr>
                <w:b/>
              </w:rPr>
              <w:t>Định dạng tài liệu tham khảo (TLTK)</w:t>
            </w:r>
          </w:p>
        </w:tc>
      </w:tr>
      <w:tr w:rsidR="007139FC" w:rsidRPr="00C37011" w:rsidTr="00C37011">
        <w:trPr>
          <w:trHeight w:val="1488"/>
        </w:trPr>
        <w:tc>
          <w:tcPr>
            <w:tcW w:w="645" w:type="dxa"/>
            <w:vMerge w:val="restart"/>
          </w:tcPr>
          <w:p w:rsidR="007139FC" w:rsidRPr="00C37011" w:rsidRDefault="007139FC" w:rsidP="00216FF0">
            <w:pPr>
              <w:pStyle w:val="NormalWeb"/>
              <w:spacing w:before="0" w:beforeAutospacing="0" w:after="0" w:afterAutospacing="0"/>
              <w:jc w:val="both"/>
            </w:pPr>
            <w:r w:rsidRPr="00C37011">
              <w:t>4.1</w:t>
            </w:r>
          </w:p>
        </w:tc>
        <w:tc>
          <w:tcPr>
            <w:tcW w:w="3623" w:type="dxa"/>
          </w:tcPr>
          <w:p w:rsidR="007139FC" w:rsidRPr="00C37011" w:rsidRDefault="007139FC" w:rsidP="00216FF0">
            <w:pPr>
              <w:pStyle w:val="NormalWeb"/>
              <w:spacing w:before="0" w:beforeAutospacing="0" w:after="0" w:afterAutospacing="0"/>
              <w:jc w:val="both"/>
            </w:pPr>
            <w:r w:rsidRPr="00C37011">
              <w:t>Quy chuẩn; tiêu chuẩn; hướng dẫn kỹ thuật</w:t>
            </w:r>
          </w:p>
        </w:tc>
        <w:tc>
          <w:tcPr>
            <w:tcW w:w="4799" w:type="dxa"/>
          </w:tcPr>
          <w:p w:rsidR="007139FC" w:rsidRPr="00C37011" w:rsidRDefault="007139FC" w:rsidP="00216FF0">
            <w:pPr>
              <w:pStyle w:val="NormalWeb"/>
              <w:spacing w:before="0" w:beforeAutospacing="0" w:after="0" w:afterAutospacing="0"/>
              <w:jc w:val="both"/>
            </w:pPr>
            <w:r w:rsidRPr="00C37011">
              <w:t xml:space="preserve">Tên mã hiệu quy chuẩn, tiêu chuẩn hoặc hướng dẫn kỹ thuật (năm xuất bản để trong ngoặc đơn). Tên quy chuẩn, tiêu chuẩn, hướng dẫn kỹ </w:t>
            </w:r>
            <w:proofErr w:type="gramStart"/>
            <w:r w:rsidRPr="00C37011">
              <w:t>thuật,…</w:t>
            </w:r>
            <w:proofErr w:type="gramEnd"/>
            <w:r w:rsidRPr="00C37011">
              <w:t xml:space="preserve"> được viết nghiêng. Nhà xuất bản, nơi xuất bản.</w:t>
            </w:r>
          </w:p>
        </w:tc>
      </w:tr>
      <w:tr w:rsidR="007139FC" w:rsidRPr="00C37011" w:rsidTr="00C37011">
        <w:trPr>
          <w:trHeight w:val="1821"/>
        </w:trPr>
        <w:tc>
          <w:tcPr>
            <w:tcW w:w="645" w:type="dxa"/>
            <w:vMerge/>
          </w:tcPr>
          <w:p w:rsidR="007139FC" w:rsidRPr="00C37011" w:rsidRDefault="007139FC" w:rsidP="00216FF0">
            <w:pPr>
              <w:pStyle w:val="NormalWeb"/>
              <w:spacing w:before="0" w:beforeAutospacing="0" w:after="0" w:afterAutospacing="0"/>
              <w:jc w:val="both"/>
            </w:pPr>
          </w:p>
        </w:tc>
        <w:tc>
          <w:tcPr>
            <w:tcW w:w="3623" w:type="dxa"/>
          </w:tcPr>
          <w:p w:rsidR="007139FC" w:rsidRPr="00C37011" w:rsidRDefault="007139FC" w:rsidP="00216FF0">
            <w:pPr>
              <w:pStyle w:val="NormalWeb"/>
              <w:spacing w:before="0" w:beforeAutospacing="0" w:after="0" w:afterAutospacing="0"/>
              <w:jc w:val="both"/>
            </w:pPr>
            <w:r w:rsidRPr="00C37011">
              <w:t>Ví dụ</w:t>
            </w:r>
          </w:p>
        </w:tc>
        <w:tc>
          <w:tcPr>
            <w:tcW w:w="4799" w:type="dxa"/>
          </w:tcPr>
          <w:p w:rsidR="007139FC" w:rsidRPr="00C37011" w:rsidRDefault="007139FC" w:rsidP="00216FF0">
            <w:pPr>
              <w:pStyle w:val="NormalWeb"/>
              <w:spacing w:before="0" w:beforeAutospacing="0" w:after="0" w:afterAutospacing="0"/>
              <w:jc w:val="both"/>
            </w:pPr>
            <w:r w:rsidRPr="00C37011">
              <w:t>TCVN 9386:2012. Thiết kế công trình chịu động đất. Bộ Khoa học và Công nghệ, Việt Nam. ACI 318-14 (2014). Building code requirements for structural concrete and commentary. American Concrete Institute, Detroit.</w:t>
            </w:r>
          </w:p>
        </w:tc>
      </w:tr>
      <w:tr w:rsidR="007139FC" w:rsidRPr="00C37011" w:rsidTr="00C37011">
        <w:trPr>
          <w:trHeight w:val="1265"/>
        </w:trPr>
        <w:tc>
          <w:tcPr>
            <w:tcW w:w="645" w:type="dxa"/>
            <w:vMerge w:val="restart"/>
          </w:tcPr>
          <w:p w:rsidR="007139FC" w:rsidRPr="00C37011" w:rsidRDefault="007139FC" w:rsidP="00216FF0">
            <w:pPr>
              <w:pStyle w:val="NormalWeb"/>
              <w:spacing w:before="0" w:beforeAutospacing="0" w:after="0" w:afterAutospacing="0"/>
              <w:jc w:val="both"/>
            </w:pPr>
            <w:r w:rsidRPr="00C37011">
              <w:t>4.2</w:t>
            </w:r>
          </w:p>
        </w:tc>
        <w:tc>
          <w:tcPr>
            <w:tcW w:w="3623" w:type="dxa"/>
          </w:tcPr>
          <w:p w:rsidR="007139FC" w:rsidRPr="00C37011" w:rsidRDefault="007139FC" w:rsidP="00216FF0">
            <w:pPr>
              <w:pStyle w:val="NormalWeb"/>
              <w:spacing w:before="0" w:beforeAutospacing="0" w:after="0" w:afterAutospacing="0"/>
              <w:jc w:val="both"/>
            </w:pPr>
            <w:r w:rsidRPr="00C37011">
              <w:t>Sách</w:t>
            </w:r>
          </w:p>
        </w:tc>
        <w:tc>
          <w:tcPr>
            <w:tcW w:w="4799" w:type="dxa"/>
          </w:tcPr>
          <w:p w:rsidR="007139FC" w:rsidRPr="00C37011" w:rsidRDefault="007139FC" w:rsidP="00216FF0">
            <w:pPr>
              <w:pStyle w:val="NormalWeb"/>
              <w:spacing w:before="0" w:beforeAutospacing="0" w:after="0" w:afterAutospacing="0"/>
              <w:jc w:val="both"/>
            </w:pPr>
            <w:r w:rsidRPr="00C37011">
              <w:t>Tên các Tác giả viết tắt theo quy định (năm xuất bản để trong ngoặc đơn). Tên sách được viết nghiêng. Nhà xuất bản, nơi xuất bản. Địa chỉ đường dẫn (link) trên mạng Internet (nếu có).</w:t>
            </w:r>
          </w:p>
        </w:tc>
      </w:tr>
      <w:tr w:rsidR="007139FC" w:rsidRPr="00C37011" w:rsidTr="00C37011">
        <w:trPr>
          <w:trHeight w:val="1270"/>
        </w:trPr>
        <w:tc>
          <w:tcPr>
            <w:tcW w:w="645" w:type="dxa"/>
            <w:vMerge/>
          </w:tcPr>
          <w:p w:rsidR="007139FC" w:rsidRPr="00C37011" w:rsidRDefault="007139FC" w:rsidP="00216FF0">
            <w:pPr>
              <w:pStyle w:val="NormalWeb"/>
              <w:spacing w:before="0" w:beforeAutospacing="0" w:after="0" w:afterAutospacing="0"/>
              <w:jc w:val="both"/>
            </w:pPr>
          </w:p>
        </w:tc>
        <w:tc>
          <w:tcPr>
            <w:tcW w:w="3623" w:type="dxa"/>
          </w:tcPr>
          <w:p w:rsidR="007139FC" w:rsidRPr="00C37011" w:rsidRDefault="007139FC" w:rsidP="00216FF0">
            <w:pPr>
              <w:pStyle w:val="NormalWeb"/>
              <w:spacing w:before="0" w:beforeAutospacing="0" w:after="0" w:afterAutospacing="0"/>
              <w:jc w:val="both"/>
            </w:pPr>
            <w:r w:rsidRPr="00C37011">
              <w:t>Ví dụ</w:t>
            </w:r>
          </w:p>
        </w:tc>
        <w:tc>
          <w:tcPr>
            <w:tcW w:w="4799" w:type="dxa"/>
          </w:tcPr>
          <w:p w:rsidR="007139FC" w:rsidRPr="00C37011" w:rsidRDefault="007139FC" w:rsidP="00216FF0">
            <w:pPr>
              <w:pStyle w:val="NormalWeb"/>
              <w:spacing w:before="0" w:beforeAutospacing="0" w:after="0" w:afterAutospacing="0"/>
              <w:jc w:val="both"/>
            </w:pPr>
            <w:r w:rsidRPr="00C37011">
              <w:t>Chopra, A. K. (2007). Dynamics of structures: Theory and applications to earthquake engineering. Prentice-Hall: Englewood Cliffs, NJ.</w:t>
            </w:r>
          </w:p>
        </w:tc>
      </w:tr>
      <w:tr w:rsidR="007139FC" w:rsidRPr="00C37011" w:rsidTr="00C37011">
        <w:trPr>
          <w:trHeight w:val="982"/>
        </w:trPr>
        <w:tc>
          <w:tcPr>
            <w:tcW w:w="645" w:type="dxa"/>
            <w:vMerge w:val="restart"/>
          </w:tcPr>
          <w:p w:rsidR="007139FC" w:rsidRPr="00C37011" w:rsidRDefault="007139FC" w:rsidP="00216FF0">
            <w:pPr>
              <w:pStyle w:val="NormalWeb"/>
              <w:spacing w:before="0" w:beforeAutospacing="0" w:after="0" w:afterAutospacing="0"/>
              <w:jc w:val="both"/>
            </w:pPr>
            <w:r w:rsidRPr="00C37011">
              <w:t>4.3</w:t>
            </w:r>
          </w:p>
        </w:tc>
        <w:tc>
          <w:tcPr>
            <w:tcW w:w="3623" w:type="dxa"/>
          </w:tcPr>
          <w:p w:rsidR="007139FC" w:rsidRPr="00C37011" w:rsidRDefault="007139FC" w:rsidP="00216FF0">
            <w:pPr>
              <w:pStyle w:val="NormalWeb"/>
              <w:spacing w:before="0" w:beforeAutospacing="0" w:after="0" w:afterAutospacing="0"/>
              <w:jc w:val="both"/>
            </w:pPr>
            <w:r w:rsidRPr="00C37011">
              <w:t>Bài báo tạp chí; bài báo tuyển tập hội thảo</w:t>
            </w:r>
          </w:p>
        </w:tc>
        <w:tc>
          <w:tcPr>
            <w:tcW w:w="4799" w:type="dxa"/>
          </w:tcPr>
          <w:p w:rsidR="007139FC" w:rsidRPr="00C37011" w:rsidRDefault="007139FC" w:rsidP="00216FF0">
            <w:pPr>
              <w:pStyle w:val="NormalWeb"/>
              <w:spacing w:before="0" w:beforeAutospacing="0" w:after="0" w:afterAutospacing="0"/>
              <w:jc w:val="both"/>
            </w:pPr>
            <w:r w:rsidRPr="00C37011">
              <w:t xml:space="preserve">Tên các Tác giả viết tắt theo quy định (năm xuất bản để trong ngoặc đơn). Tên bài báo bằng chữ không nghiêng. Tên tạp chí hoặc tên tuyển tập hội thảo bằng chữ nghiêng. Nhà xuất bản, tập theo năm (số trong năm để trong ngoặc đơn): từ trang-đến trang. Số DOI hoặc địa chỉ đường dẫn (link) trên mạng Internet (nếu có). </w:t>
            </w:r>
          </w:p>
          <w:p w:rsidR="007139FC" w:rsidRPr="00C37011" w:rsidRDefault="007139FC" w:rsidP="00216FF0">
            <w:pPr>
              <w:pStyle w:val="NormalWeb"/>
              <w:spacing w:before="0" w:beforeAutospacing="0" w:after="0" w:afterAutospacing="0"/>
              <w:jc w:val="both"/>
            </w:pPr>
            <w:r w:rsidRPr="00C37011">
              <w:t xml:space="preserve">- Lưu ý: </w:t>
            </w:r>
          </w:p>
          <w:p w:rsidR="007139FC" w:rsidRPr="00C37011" w:rsidRDefault="007139FC" w:rsidP="00216FF0">
            <w:pPr>
              <w:pStyle w:val="NormalWeb"/>
              <w:spacing w:before="0" w:beforeAutospacing="0" w:after="0" w:afterAutospacing="0"/>
              <w:jc w:val="both"/>
            </w:pPr>
            <w:r w:rsidRPr="00C37011">
              <w:t xml:space="preserve">Nếu có đủ cả tập 131, số 3 và trang từ 416 đến 427 thì viết: 131(3):416-427. Nếu không có tập, </w:t>
            </w:r>
            <w:r w:rsidRPr="00C37011">
              <w:lastRenderedPageBreak/>
              <w:t>chỉ có số 3, có trang từ 416 đến 427 thì viết: (3):416-427. Nếu chỉ có tập 131, không có số, có trang từ 416 đến 427 thì viết: 131:416-427.</w:t>
            </w:r>
          </w:p>
        </w:tc>
      </w:tr>
      <w:tr w:rsidR="007139FC" w:rsidRPr="00C37011" w:rsidTr="00C37011">
        <w:trPr>
          <w:trHeight w:val="1548"/>
        </w:trPr>
        <w:tc>
          <w:tcPr>
            <w:tcW w:w="645" w:type="dxa"/>
            <w:vMerge/>
          </w:tcPr>
          <w:p w:rsidR="007139FC" w:rsidRPr="00C37011" w:rsidRDefault="007139FC" w:rsidP="00216FF0">
            <w:pPr>
              <w:pStyle w:val="NormalWeb"/>
              <w:spacing w:before="0" w:beforeAutospacing="0" w:after="0" w:afterAutospacing="0"/>
              <w:jc w:val="both"/>
            </w:pPr>
          </w:p>
        </w:tc>
        <w:tc>
          <w:tcPr>
            <w:tcW w:w="3623" w:type="dxa"/>
          </w:tcPr>
          <w:p w:rsidR="007139FC" w:rsidRPr="00C37011" w:rsidRDefault="007139FC" w:rsidP="00216FF0">
            <w:pPr>
              <w:pStyle w:val="NormalWeb"/>
              <w:spacing w:before="0" w:beforeAutospacing="0" w:after="0" w:afterAutospacing="0"/>
              <w:jc w:val="both"/>
            </w:pPr>
            <w:r w:rsidRPr="00C37011">
              <w:t>Ví dụ</w:t>
            </w:r>
          </w:p>
        </w:tc>
        <w:tc>
          <w:tcPr>
            <w:tcW w:w="4799" w:type="dxa"/>
          </w:tcPr>
          <w:p w:rsidR="007139FC" w:rsidRPr="00C37011" w:rsidRDefault="007139FC" w:rsidP="00216FF0">
            <w:pPr>
              <w:pStyle w:val="NormalWeb"/>
              <w:spacing w:before="0" w:beforeAutospacing="0" w:after="0" w:afterAutospacing="0"/>
              <w:jc w:val="both"/>
            </w:pPr>
            <w:r w:rsidRPr="00C37011">
              <w:t>Thuat, D. V., Ichinose, T. (2005). Probabilistic estimation of seismic story drifts in reinforced concrete buildings. Structural Engineering, American Society of Civil Engineers, 131(3):416-427</w:t>
            </w:r>
          </w:p>
        </w:tc>
      </w:tr>
      <w:tr w:rsidR="006B2C6D" w:rsidRPr="00C37011" w:rsidTr="00C37011">
        <w:trPr>
          <w:trHeight w:val="1825"/>
        </w:trPr>
        <w:tc>
          <w:tcPr>
            <w:tcW w:w="645" w:type="dxa"/>
          </w:tcPr>
          <w:p w:rsidR="006B2C6D" w:rsidRPr="00C37011" w:rsidRDefault="006B2C6D" w:rsidP="00216FF0">
            <w:pPr>
              <w:pStyle w:val="NormalWeb"/>
              <w:spacing w:before="0" w:beforeAutospacing="0" w:after="0" w:afterAutospacing="0"/>
              <w:jc w:val="both"/>
            </w:pPr>
            <w:r w:rsidRPr="00C37011">
              <w:t>4.4</w:t>
            </w:r>
          </w:p>
        </w:tc>
        <w:tc>
          <w:tcPr>
            <w:tcW w:w="3623" w:type="dxa"/>
          </w:tcPr>
          <w:p w:rsidR="006B2C6D" w:rsidRPr="00C37011" w:rsidRDefault="006B2C6D" w:rsidP="00216FF0">
            <w:pPr>
              <w:pStyle w:val="NormalWeb"/>
              <w:spacing w:before="0" w:beforeAutospacing="0" w:after="0" w:afterAutospacing="0"/>
              <w:jc w:val="both"/>
            </w:pPr>
            <w:r w:rsidRPr="00C37011">
              <w:t>Báo cáo tổng kết dự án, đề tài nghiên cứu</w:t>
            </w:r>
          </w:p>
        </w:tc>
        <w:tc>
          <w:tcPr>
            <w:tcW w:w="4799" w:type="dxa"/>
          </w:tcPr>
          <w:p w:rsidR="006B2C6D" w:rsidRPr="00C37011" w:rsidRDefault="006B2C6D" w:rsidP="006B2C6D">
            <w:pPr>
              <w:pStyle w:val="NormalWeb"/>
              <w:spacing w:before="0" w:beforeAutospacing="0" w:after="0" w:afterAutospacing="0"/>
              <w:jc w:val="both"/>
            </w:pPr>
            <w:r w:rsidRPr="00C37011">
              <w:t>- Tên các tác giả viết tắt theo quy định (năm nghiệm thu để trong ngoặc đơn). Tên báo cáo tổng kết đề tài NCKH được viết nghiêng. Cơ quan chủ trì. Địa chỉ Link trên mạng Internet (nếu có). - Phải có tên cơ quan chủ trì nếu là báo cáo tổng kết đề tài nghiên cứu.</w:t>
            </w:r>
          </w:p>
        </w:tc>
      </w:tr>
      <w:tr w:rsidR="006B2C6D" w:rsidRPr="00C37011" w:rsidTr="00C37011">
        <w:trPr>
          <w:trHeight w:val="2120"/>
        </w:trPr>
        <w:tc>
          <w:tcPr>
            <w:tcW w:w="645" w:type="dxa"/>
          </w:tcPr>
          <w:p w:rsidR="006B2C6D" w:rsidRPr="00C37011" w:rsidRDefault="007139FC" w:rsidP="00216FF0">
            <w:pPr>
              <w:pStyle w:val="NormalWeb"/>
              <w:spacing w:before="0" w:beforeAutospacing="0" w:after="0" w:afterAutospacing="0"/>
              <w:jc w:val="both"/>
            </w:pPr>
            <w:r w:rsidRPr="00C37011">
              <w:t>4.5</w:t>
            </w:r>
          </w:p>
        </w:tc>
        <w:tc>
          <w:tcPr>
            <w:tcW w:w="3623" w:type="dxa"/>
          </w:tcPr>
          <w:p w:rsidR="006B2C6D" w:rsidRPr="00C37011" w:rsidRDefault="006B2C6D" w:rsidP="00216FF0">
            <w:pPr>
              <w:pStyle w:val="NormalWeb"/>
              <w:spacing w:before="0" w:beforeAutospacing="0" w:after="0" w:afterAutospacing="0"/>
              <w:jc w:val="both"/>
            </w:pPr>
            <w:r w:rsidRPr="00C37011">
              <w:t>Luận án tiến sỹ; luận văn thạc sỹ</w:t>
            </w:r>
          </w:p>
        </w:tc>
        <w:tc>
          <w:tcPr>
            <w:tcW w:w="4799" w:type="dxa"/>
          </w:tcPr>
          <w:p w:rsidR="006B2C6D" w:rsidRPr="00C37011" w:rsidRDefault="006B2C6D" w:rsidP="00216FF0">
            <w:pPr>
              <w:pStyle w:val="NormalWeb"/>
              <w:spacing w:before="0" w:beforeAutospacing="0" w:after="0" w:afterAutospacing="0"/>
              <w:jc w:val="both"/>
            </w:pPr>
            <w:r w:rsidRPr="00C37011">
              <w:t xml:space="preserve">- Tên tác giả viết tắt theo quy định (năm được công nhận học vị để trong ngoặc đơn). Tên luận án tiến sỹ, luận văn thạc sỹ được viết nghiêng. Cơ quan chủ trì. Địa chỉ đường dẫn (link) trên mạng Internet (nếu có). </w:t>
            </w:r>
          </w:p>
          <w:p w:rsidR="006B2C6D" w:rsidRPr="00C37011" w:rsidRDefault="006B2C6D" w:rsidP="00216FF0">
            <w:pPr>
              <w:pStyle w:val="NormalWeb"/>
              <w:spacing w:before="0" w:beforeAutospacing="0" w:after="0" w:afterAutospacing="0"/>
              <w:jc w:val="both"/>
            </w:pPr>
            <w:r w:rsidRPr="00C37011">
              <w:t>- Phải có tên cơ quan chủ trì nếu là luận án tiến sỹ, luận văn thạc sỹ.</w:t>
            </w:r>
          </w:p>
        </w:tc>
      </w:tr>
      <w:tr w:rsidR="006B2C6D" w:rsidRPr="00C37011" w:rsidTr="00EE2FD6">
        <w:trPr>
          <w:trHeight w:val="340"/>
        </w:trPr>
        <w:tc>
          <w:tcPr>
            <w:tcW w:w="645" w:type="dxa"/>
          </w:tcPr>
          <w:p w:rsidR="006B2C6D" w:rsidRPr="00C37011" w:rsidRDefault="00CA4A03" w:rsidP="00216FF0">
            <w:pPr>
              <w:pStyle w:val="NormalWeb"/>
              <w:spacing w:before="0" w:beforeAutospacing="0" w:after="0" w:afterAutospacing="0"/>
              <w:jc w:val="both"/>
            </w:pPr>
            <w:r w:rsidRPr="00C37011">
              <w:t>4.6</w:t>
            </w:r>
          </w:p>
        </w:tc>
        <w:tc>
          <w:tcPr>
            <w:tcW w:w="3623" w:type="dxa"/>
          </w:tcPr>
          <w:p w:rsidR="006B2C6D" w:rsidRPr="00C37011" w:rsidRDefault="00CA4A03" w:rsidP="00216FF0">
            <w:pPr>
              <w:pStyle w:val="NormalWeb"/>
              <w:spacing w:before="0" w:beforeAutospacing="0" w:after="0" w:afterAutospacing="0"/>
              <w:jc w:val="both"/>
            </w:pPr>
            <w:r w:rsidRPr="00C37011">
              <w:t>Hiến pháp; luật; nghị quyết; pháp lệnh; quyết định; thông tư; văn bản pháp luật</w:t>
            </w:r>
          </w:p>
        </w:tc>
        <w:tc>
          <w:tcPr>
            <w:tcW w:w="4799" w:type="dxa"/>
          </w:tcPr>
          <w:p w:rsidR="00CA4A03" w:rsidRPr="00C37011" w:rsidRDefault="00CA4A03" w:rsidP="00216FF0">
            <w:pPr>
              <w:pStyle w:val="NormalWeb"/>
              <w:spacing w:before="0" w:beforeAutospacing="0" w:after="0" w:afterAutospacing="0"/>
              <w:jc w:val="both"/>
            </w:pPr>
            <w:r w:rsidRPr="00C37011">
              <w:t xml:space="preserve">- Tên cơ quan ban hành (năm ban hành để trong ngoặc đơn). Tên văn bản được viết nghiêng. Số văn bản, ngày/ tháng/ năm. </w:t>
            </w:r>
          </w:p>
          <w:p w:rsidR="006B2C6D" w:rsidRPr="00C37011" w:rsidRDefault="00CA4A03" w:rsidP="00216FF0">
            <w:pPr>
              <w:pStyle w:val="NormalWeb"/>
              <w:spacing w:before="0" w:beforeAutospacing="0" w:after="0" w:afterAutospacing="0"/>
              <w:jc w:val="both"/>
            </w:pPr>
            <w:r w:rsidRPr="00C37011">
              <w:t>- Ví dụ: Quốc hội Việt Nam (2003). Luật khoa học và công nghệ. Số 29/2013/QH13.</w:t>
            </w:r>
          </w:p>
        </w:tc>
      </w:tr>
      <w:tr w:rsidR="006B2C6D" w:rsidRPr="00C37011" w:rsidTr="00EE2FD6">
        <w:trPr>
          <w:trHeight w:val="340"/>
        </w:trPr>
        <w:tc>
          <w:tcPr>
            <w:tcW w:w="645" w:type="dxa"/>
          </w:tcPr>
          <w:p w:rsidR="006B2C6D" w:rsidRPr="00C37011" w:rsidRDefault="00CA4A03" w:rsidP="00216FF0">
            <w:pPr>
              <w:pStyle w:val="NormalWeb"/>
              <w:spacing w:before="0" w:beforeAutospacing="0" w:after="0" w:afterAutospacing="0"/>
              <w:jc w:val="both"/>
            </w:pPr>
            <w:r w:rsidRPr="00C37011">
              <w:t>4.7</w:t>
            </w:r>
          </w:p>
        </w:tc>
        <w:tc>
          <w:tcPr>
            <w:tcW w:w="3623" w:type="dxa"/>
          </w:tcPr>
          <w:p w:rsidR="006B2C6D" w:rsidRPr="00C37011" w:rsidRDefault="00CA4A03" w:rsidP="00216FF0">
            <w:pPr>
              <w:pStyle w:val="NormalWeb"/>
              <w:spacing w:before="0" w:beforeAutospacing="0" w:after="0" w:afterAutospacing="0"/>
              <w:jc w:val="both"/>
            </w:pPr>
            <w:r w:rsidRPr="00C37011">
              <w:t>Mạng Internet</w:t>
            </w:r>
          </w:p>
        </w:tc>
        <w:tc>
          <w:tcPr>
            <w:tcW w:w="4799" w:type="dxa"/>
          </w:tcPr>
          <w:p w:rsidR="00CA4A03" w:rsidRPr="00C37011" w:rsidRDefault="00CA4A03" w:rsidP="00216FF0">
            <w:pPr>
              <w:pStyle w:val="NormalWeb"/>
              <w:spacing w:before="0" w:beforeAutospacing="0" w:after="0" w:afterAutospacing="0"/>
              <w:jc w:val="both"/>
            </w:pPr>
            <w:r w:rsidRPr="00C37011">
              <w:t xml:space="preserve">- Tên trang web. Tên tài liệu bằng chữ nghiêng. Tên cơ quan chủ quản, mã số dự án hoặc đề tài nghiên cứu. Địa chỉ đường dẫn (link) trên mạng Internet, ngày tháng năm truy cập. </w:t>
            </w:r>
          </w:p>
          <w:p w:rsidR="006B2C6D" w:rsidRPr="00C37011" w:rsidRDefault="00CA4A03" w:rsidP="00C05A54">
            <w:pPr>
              <w:pStyle w:val="NormalWeb"/>
              <w:spacing w:before="0" w:beforeAutospacing="0" w:after="0" w:afterAutospacing="0"/>
              <w:jc w:val="both"/>
            </w:pPr>
            <w:r w:rsidRPr="00C37011">
              <w:t xml:space="preserve">- Ví dụ: Tạp chí </w:t>
            </w:r>
            <w:r w:rsidR="00C05A54">
              <w:t>Khoa học công nghệ xây dựng</w:t>
            </w:r>
            <w:r w:rsidRPr="00C37011">
              <w:t xml:space="preserve">, Viện </w:t>
            </w:r>
            <w:r w:rsidR="00C05A54">
              <w:t>Khoa học công nghệ xây dựng</w:t>
            </w:r>
            <w:r w:rsidRPr="00C37011">
              <w:t>. Một số lưu ý về nội dung và định dạng bản thảo bài báo. 6 https://</w:t>
            </w:r>
            <w:r w:rsidR="00C05A54">
              <w:t>tapchi.ibst</w:t>
            </w:r>
            <w:r w:rsidRPr="00C37011">
              <w:t>.vn/, truy cập ngày 01/</w:t>
            </w:r>
            <w:r w:rsidR="00C05A54">
              <w:t>12</w:t>
            </w:r>
            <w:r w:rsidRPr="00C37011">
              <w:t>/202</w:t>
            </w:r>
            <w:r w:rsidR="00C05A54">
              <w:t>2</w:t>
            </w:r>
            <w:r w:rsidRPr="00C37011">
              <w:t>.</w:t>
            </w:r>
          </w:p>
        </w:tc>
      </w:tr>
      <w:tr w:rsidR="00CA4A03" w:rsidRPr="00C37011" w:rsidTr="00EE2FD6">
        <w:trPr>
          <w:trHeight w:val="340"/>
        </w:trPr>
        <w:tc>
          <w:tcPr>
            <w:tcW w:w="645" w:type="dxa"/>
          </w:tcPr>
          <w:p w:rsidR="00CA4A03" w:rsidRPr="00C37011" w:rsidRDefault="00CA4A03" w:rsidP="00CA4A03">
            <w:pPr>
              <w:pStyle w:val="NormalWeb"/>
              <w:spacing w:before="0" w:beforeAutospacing="0" w:after="0" w:afterAutospacing="0"/>
              <w:jc w:val="both"/>
              <w:rPr>
                <w:b/>
              </w:rPr>
            </w:pPr>
            <w:r w:rsidRPr="00C37011">
              <w:rPr>
                <w:b/>
              </w:rPr>
              <w:t>5</w:t>
            </w:r>
          </w:p>
        </w:tc>
        <w:tc>
          <w:tcPr>
            <w:tcW w:w="8422" w:type="dxa"/>
            <w:gridSpan w:val="2"/>
          </w:tcPr>
          <w:p w:rsidR="00CA4A03" w:rsidRPr="00C37011" w:rsidRDefault="00CA4A03" w:rsidP="00CA4A03">
            <w:pPr>
              <w:rPr>
                <w:rFonts w:cs="Times New Roman"/>
                <w:b/>
                <w:sz w:val="24"/>
                <w:szCs w:val="24"/>
              </w:rPr>
            </w:pPr>
            <w:r w:rsidRPr="00C37011">
              <w:rPr>
                <w:rFonts w:cs="Times New Roman"/>
                <w:b/>
                <w:sz w:val="24"/>
                <w:szCs w:val="24"/>
              </w:rPr>
              <w:t>Công thức</w:t>
            </w:r>
          </w:p>
        </w:tc>
      </w:tr>
      <w:tr w:rsidR="006B2C6D" w:rsidRPr="00C37011" w:rsidTr="00EE2FD6">
        <w:trPr>
          <w:trHeight w:val="340"/>
        </w:trPr>
        <w:tc>
          <w:tcPr>
            <w:tcW w:w="645" w:type="dxa"/>
          </w:tcPr>
          <w:p w:rsidR="006B2C6D" w:rsidRPr="00C37011" w:rsidRDefault="00CA4A03" w:rsidP="00216FF0">
            <w:pPr>
              <w:pStyle w:val="NormalWeb"/>
              <w:spacing w:before="0" w:beforeAutospacing="0" w:after="0" w:afterAutospacing="0"/>
              <w:jc w:val="both"/>
            </w:pPr>
            <w:r w:rsidRPr="00C37011">
              <w:t>5.1</w:t>
            </w:r>
          </w:p>
        </w:tc>
        <w:tc>
          <w:tcPr>
            <w:tcW w:w="3623" w:type="dxa"/>
          </w:tcPr>
          <w:p w:rsidR="006B2C6D" w:rsidRPr="00C37011" w:rsidRDefault="00CA4A03" w:rsidP="00216FF0">
            <w:pPr>
              <w:pStyle w:val="NormalWeb"/>
              <w:spacing w:before="0" w:beforeAutospacing="0" w:after="0" w:afterAutospacing="0"/>
              <w:jc w:val="both"/>
            </w:pPr>
            <w:r w:rsidRPr="00C37011">
              <w:t>Sử dụng công cụ MathType</w:t>
            </w:r>
          </w:p>
        </w:tc>
        <w:tc>
          <w:tcPr>
            <w:tcW w:w="4799" w:type="dxa"/>
          </w:tcPr>
          <w:p w:rsidR="00CA4A03" w:rsidRPr="00C37011" w:rsidRDefault="00CA4A03" w:rsidP="00216FF0">
            <w:pPr>
              <w:pStyle w:val="NormalWeb"/>
              <w:spacing w:before="0" w:beforeAutospacing="0" w:after="0" w:afterAutospacing="0"/>
              <w:jc w:val="both"/>
              <w:rPr>
                <w:b/>
              </w:rPr>
            </w:pPr>
            <w:r w:rsidRPr="00C37011">
              <w:t xml:space="preserve">- Sử dụng công cụ </w:t>
            </w:r>
            <w:r w:rsidRPr="00C37011">
              <w:rPr>
                <w:b/>
              </w:rPr>
              <w:t>MathType:</w:t>
            </w:r>
            <w:r w:rsidRPr="00C37011">
              <w:t xml:space="preserve"> cần đảm bảo trong công thức các </w:t>
            </w:r>
            <w:r w:rsidRPr="00C37011">
              <w:rPr>
                <w:b/>
              </w:rPr>
              <w:t>biến số được viết nghiêng</w:t>
            </w:r>
            <w:r w:rsidRPr="00C37011">
              <w:t xml:space="preserve">, các </w:t>
            </w:r>
            <w:r w:rsidRPr="00C37011">
              <w:rPr>
                <w:b/>
              </w:rPr>
              <w:t xml:space="preserve">hằng số, chỉ số dưới và số mũ được viết đứng; </w:t>
            </w:r>
          </w:p>
          <w:p w:rsidR="00CA4A03" w:rsidRPr="00C37011" w:rsidRDefault="00CA4A03" w:rsidP="00216FF0">
            <w:pPr>
              <w:pStyle w:val="NormalWeb"/>
              <w:spacing w:before="0" w:beforeAutospacing="0" w:after="0" w:afterAutospacing="0"/>
              <w:jc w:val="both"/>
            </w:pPr>
            <w:r w:rsidRPr="00C37011">
              <w:t xml:space="preserve">- Các ký tự trong công thức: sử dụng các ký tự trong MathType, như sau: ngoặc đơn ( ) , ngoặc vuông </w:t>
            </w:r>
            <w:r w:rsidRPr="00C37011">
              <w:sym w:font="Symbol" w:char="F05B"/>
            </w:r>
            <w:r w:rsidRPr="00C37011">
              <w:t xml:space="preserve"> </w:t>
            </w:r>
            <w:r w:rsidRPr="00C37011">
              <w:sym w:font="Symbol" w:char="F05D"/>
            </w:r>
            <w:r w:rsidRPr="00C37011">
              <w:t xml:space="preserve"> , dấu chia , dấu nhân </w:t>
            </w:r>
            <w:r w:rsidRPr="00C37011">
              <w:sym w:font="Symbol" w:char="F0D7"/>
            </w:r>
            <w:r w:rsidRPr="00C37011">
              <w:t xml:space="preserve"> ,… </w:t>
            </w:r>
          </w:p>
          <w:p w:rsidR="00CA4A03" w:rsidRPr="00C37011" w:rsidRDefault="00CA4A03" w:rsidP="00216FF0">
            <w:pPr>
              <w:pStyle w:val="NormalWeb"/>
              <w:spacing w:before="0" w:beforeAutospacing="0" w:after="0" w:afterAutospacing="0"/>
              <w:jc w:val="both"/>
            </w:pPr>
            <w:r w:rsidRPr="00C37011">
              <w:t xml:space="preserve">- Không dùng dấu nhân </w:t>
            </w:r>
            <w:r w:rsidRPr="00C37011">
              <w:sym w:font="Symbol" w:char="F0B4"/>
            </w:r>
            <w:r w:rsidRPr="00C37011">
              <w:t xml:space="preserve"> trong công thức; trường hợp cần sử dụng dấu nhân thì dùng ký tự trong công cụ MathType là dấu </w:t>
            </w:r>
            <w:r w:rsidRPr="00C37011">
              <w:sym w:font="Symbol" w:char="F0D7"/>
            </w:r>
            <w:r w:rsidRPr="00C37011">
              <w:t xml:space="preserve"> ; </w:t>
            </w:r>
          </w:p>
          <w:p w:rsidR="006B2C6D" w:rsidRPr="00C37011" w:rsidRDefault="00CA4A03" w:rsidP="00C05A54">
            <w:pPr>
              <w:pStyle w:val="NormalWeb"/>
              <w:spacing w:before="0" w:beforeAutospacing="0" w:after="0" w:afterAutospacing="0"/>
              <w:jc w:val="both"/>
            </w:pPr>
            <w:r w:rsidRPr="00C37011">
              <w:t>- Ví dụ: xem các bài báo đã được xuất bản ở số gần nhất, tại địa chỉ https://</w:t>
            </w:r>
            <w:r w:rsidR="00C05A54">
              <w:t>tapchi.ibst</w:t>
            </w:r>
            <w:r w:rsidRPr="00C37011">
              <w:t>.vn/</w:t>
            </w:r>
          </w:p>
        </w:tc>
      </w:tr>
      <w:tr w:rsidR="006B2C6D" w:rsidRPr="00C37011" w:rsidTr="00EE2FD6">
        <w:trPr>
          <w:trHeight w:val="340"/>
        </w:trPr>
        <w:tc>
          <w:tcPr>
            <w:tcW w:w="645" w:type="dxa"/>
          </w:tcPr>
          <w:p w:rsidR="006B2C6D" w:rsidRPr="00C37011" w:rsidRDefault="00CA4A03" w:rsidP="00216FF0">
            <w:pPr>
              <w:pStyle w:val="NormalWeb"/>
              <w:spacing w:before="0" w:beforeAutospacing="0" w:after="0" w:afterAutospacing="0"/>
              <w:jc w:val="both"/>
            </w:pPr>
            <w:r w:rsidRPr="00C37011">
              <w:lastRenderedPageBreak/>
              <w:t>5.2</w:t>
            </w:r>
          </w:p>
        </w:tc>
        <w:tc>
          <w:tcPr>
            <w:tcW w:w="3623" w:type="dxa"/>
          </w:tcPr>
          <w:p w:rsidR="006B2C6D" w:rsidRPr="00C37011" w:rsidRDefault="00CA4A03" w:rsidP="00216FF0">
            <w:pPr>
              <w:pStyle w:val="NormalWeb"/>
              <w:spacing w:before="0" w:beforeAutospacing="0" w:after="0" w:afterAutospacing="0"/>
              <w:jc w:val="both"/>
            </w:pPr>
            <w:r w:rsidRPr="00C37011">
              <w:t>Giải thích các biến số trong công thức</w:t>
            </w:r>
          </w:p>
        </w:tc>
        <w:tc>
          <w:tcPr>
            <w:tcW w:w="4799" w:type="dxa"/>
          </w:tcPr>
          <w:p w:rsidR="00CA4A03" w:rsidRPr="00C37011" w:rsidRDefault="00CA4A03" w:rsidP="00216FF0">
            <w:pPr>
              <w:pStyle w:val="NormalWeb"/>
              <w:spacing w:before="0" w:beforeAutospacing="0" w:after="0" w:afterAutospacing="0"/>
              <w:jc w:val="both"/>
            </w:pPr>
            <w:r w:rsidRPr="00C37011">
              <w:t>- Giải thích biến số: sử dụng cụm từ …</w:t>
            </w:r>
            <w:r w:rsidRPr="00C37011">
              <w:rPr>
                <w:b/>
              </w:rPr>
              <w:t>trong đó a là</w:t>
            </w:r>
            <w:r w:rsidRPr="00C37011">
              <w:t xml:space="preserve"> … cho bài báo bằng tiếng Việt; … </w:t>
            </w:r>
            <w:r w:rsidRPr="00C37011">
              <w:rPr>
                <w:b/>
              </w:rPr>
              <w:t>where a is the</w:t>
            </w:r>
            <w:r w:rsidRPr="00C37011">
              <w:t xml:space="preserve"> … cho bài báo bằng tiếng Anh; </w:t>
            </w:r>
          </w:p>
          <w:p w:rsidR="00CA4A03" w:rsidRPr="00C37011" w:rsidRDefault="00CA4A03" w:rsidP="00216FF0">
            <w:pPr>
              <w:pStyle w:val="NormalWeb"/>
              <w:spacing w:before="0" w:beforeAutospacing="0" w:after="0" w:afterAutospacing="0"/>
              <w:jc w:val="both"/>
            </w:pPr>
            <w:r w:rsidRPr="00C37011">
              <w:t xml:space="preserve">- Không viết hoa “Trong” và “Where”; </w:t>
            </w:r>
            <w:r w:rsidRPr="00C37011">
              <w:rPr>
                <w:b/>
              </w:rPr>
              <w:t>biến a được viết nghiêng</w:t>
            </w:r>
            <w:r w:rsidRPr="00C37011">
              <w:t xml:space="preserve">; không dùng dấu hai </w:t>
            </w:r>
            <w:proofErr w:type="gramStart"/>
            <w:r w:rsidRPr="00C37011">
              <w:t>chấm :</w:t>
            </w:r>
            <w:proofErr w:type="gramEnd"/>
            <w:r w:rsidRPr="00C37011">
              <w:t xml:space="preserve"> thay cho từ “là” hoặc từ “is” ở trên; </w:t>
            </w:r>
          </w:p>
          <w:p w:rsidR="00CA4A03" w:rsidRPr="00C37011" w:rsidRDefault="00CA4A03" w:rsidP="00216FF0">
            <w:pPr>
              <w:pStyle w:val="NormalWeb"/>
              <w:spacing w:before="0" w:beforeAutospacing="0" w:after="0" w:afterAutospacing="0"/>
              <w:jc w:val="both"/>
            </w:pPr>
            <w:r w:rsidRPr="00C37011">
              <w:t xml:space="preserve">- Viết giải thích các biến số thành một đoạn văn; không viết giải thích mỗi biến ở một dòng (không được xuống dòng); các biến được giải thích cách nhau bằng dấu chấm </w:t>
            </w:r>
            <w:proofErr w:type="gramStart"/>
            <w:r w:rsidRPr="00C37011">
              <w:t>phẩy ;</w:t>
            </w:r>
            <w:proofErr w:type="gramEnd"/>
            <w:r w:rsidRPr="00C37011">
              <w:t xml:space="preserve"> . </w:t>
            </w:r>
          </w:p>
          <w:p w:rsidR="006B2C6D" w:rsidRPr="00C37011" w:rsidRDefault="00CA4A03" w:rsidP="0004577F">
            <w:pPr>
              <w:pStyle w:val="NormalWeb"/>
              <w:spacing w:before="0" w:beforeAutospacing="0" w:after="0" w:afterAutospacing="0"/>
              <w:jc w:val="both"/>
            </w:pPr>
            <w:r w:rsidRPr="00C37011">
              <w:t>- Ví dụ: xem các bài báo đã được xuất bản ở số gần nhất, tại địa chỉ https://</w:t>
            </w:r>
            <w:r w:rsidR="0004577F">
              <w:t>tapchi.ibst</w:t>
            </w:r>
            <w:r w:rsidRPr="00C37011">
              <w:t>.vn/</w:t>
            </w:r>
          </w:p>
        </w:tc>
      </w:tr>
      <w:tr w:rsidR="006B2C6D" w:rsidRPr="00C37011" w:rsidTr="00EE2FD6">
        <w:trPr>
          <w:trHeight w:val="340"/>
        </w:trPr>
        <w:tc>
          <w:tcPr>
            <w:tcW w:w="645" w:type="dxa"/>
          </w:tcPr>
          <w:p w:rsidR="006B2C6D" w:rsidRPr="00C37011" w:rsidRDefault="00CA4A03" w:rsidP="00216FF0">
            <w:pPr>
              <w:pStyle w:val="NormalWeb"/>
              <w:spacing w:before="0" w:beforeAutospacing="0" w:after="0" w:afterAutospacing="0"/>
              <w:jc w:val="both"/>
            </w:pPr>
            <w:r w:rsidRPr="00C37011">
              <w:t>5.3</w:t>
            </w:r>
          </w:p>
        </w:tc>
        <w:tc>
          <w:tcPr>
            <w:tcW w:w="3623" w:type="dxa"/>
          </w:tcPr>
          <w:p w:rsidR="006B2C6D" w:rsidRPr="00C37011" w:rsidRDefault="00CA4A03" w:rsidP="00216FF0">
            <w:pPr>
              <w:pStyle w:val="NormalWeb"/>
              <w:spacing w:before="0" w:beforeAutospacing="0" w:after="0" w:afterAutospacing="0"/>
              <w:jc w:val="both"/>
            </w:pPr>
            <w:r w:rsidRPr="00C37011">
              <w:t>Định dạng các biến số trong nội dung bài</w:t>
            </w:r>
          </w:p>
        </w:tc>
        <w:tc>
          <w:tcPr>
            <w:tcW w:w="4799" w:type="dxa"/>
          </w:tcPr>
          <w:p w:rsidR="00CA4A03" w:rsidRPr="00C37011" w:rsidRDefault="00CA4A03" w:rsidP="00216FF0">
            <w:pPr>
              <w:pStyle w:val="NormalWeb"/>
              <w:spacing w:before="0" w:beforeAutospacing="0" w:after="0" w:afterAutospacing="0"/>
              <w:jc w:val="both"/>
            </w:pPr>
            <w:r w:rsidRPr="00C37011">
              <w:t xml:space="preserve">- Viết </w:t>
            </w:r>
            <w:r w:rsidRPr="00C37011">
              <w:rPr>
                <w:b/>
              </w:rPr>
              <w:t>nghiêng các biến số</w:t>
            </w:r>
            <w:r w:rsidRPr="00C37011">
              <w:t xml:space="preserve">: khi đề cập đến các biến số trong nội dung bài thì phải được viết nghiêng (phải thống nhất định dạng như khi định dạng ở trong công thức); </w:t>
            </w:r>
          </w:p>
          <w:p w:rsidR="00CA4A03" w:rsidRPr="00C37011" w:rsidRDefault="00CA4A03" w:rsidP="00216FF0">
            <w:pPr>
              <w:pStyle w:val="NormalWeb"/>
              <w:spacing w:before="0" w:beforeAutospacing="0" w:after="0" w:afterAutospacing="0"/>
              <w:jc w:val="both"/>
            </w:pPr>
            <w:r w:rsidRPr="00C37011">
              <w:t xml:space="preserve">- Trong các hình, bảng số liệu: các biến số cũng phải được viết nghiêng; </w:t>
            </w:r>
          </w:p>
          <w:p w:rsidR="006B2C6D" w:rsidRPr="00C37011" w:rsidRDefault="00CA4A03" w:rsidP="00285AB7">
            <w:pPr>
              <w:pStyle w:val="NormalWeb"/>
              <w:spacing w:before="0" w:beforeAutospacing="0" w:after="0" w:afterAutospacing="0"/>
              <w:jc w:val="both"/>
            </w:pPr>
            <w:r w:rsidRPr="00C37011">
              <w:t xml:space="preserve">- Font chữ của biến số: thống nhất dùng </w:t>
            </w:r>
            <w:r w:rsidR="00285AB7" w:rsidRPr="00C37011">
              <w:rPr>
                <w:b/>
              </w:rPr>
              <w:t>Arial</w:t>
            </w:r>
            <w:r w:rsidRPr="00C37011">
              <w:t xml:space="preserve"> (không sử dụng font chữ khác như Arial,…).</w:t>
            </w:r>
          </w:p>
        </w:tc>
      </w:tr>
      <w:tr w:rsidR="006B2C6D" w:rsidRPr="00C37011" w:rsidTr="00EE2FD6">
        <w:trPr>
          <w:trHeight w:val="340"/>
        </w:trPr>
        <w:tc>
          <w:tcPr>
            <w:tcW w:w="645" w:type="dxa"/>
          </w:tcPr>
          <w:p w:rsidR="006B2C6D" w:rsidRPr="00C37011" w:rsidRDefault="00CA4A03" w:rsidP="00216FF0">
            <w:pPr>
              <w:pStyle w:val="NormalWeb"/>
              <w:spacing w:before="0" w:beforeAutospacing="0" w:after="0" w:afterAutospacing="0"/>
              <w:jc w:val="both"/>
            </w:pPr>
            <w:r w:rsidRPr="00C37011">
              <w:t>5.4</w:t>
            </w:r>
          </w:p>
        </w:tc>
        <w:tc>
          <w:tcPr>
            <w:tcW w:w="3623" w:type="dxa"/>
          </w:tcPr>
          <w:p w:rsidR="006B2C6D" w:rsidRPr="00C37011" w:rsidRDefault="00CA4A03" w:rsidP="00216FF0">
            <w:pPr>
              <w:pStyle w:val="NormalWeb"/>
              <w:spacing w:before="0" w:beforeAutospacing="0" w:after="0" w:afterAutospacing="0"/>
              <w:jc w:val="both"/>
            </w:pPr>
            <w:r w:rsidRPr="00C37011">
              <w:t>Trích dẫn công thức trong nội dung bài</w:t>
            </w:r>
          </w:p>
        </w:tc>
        <w:tc>
          <w:tcPr>
            <w:tcW w:w="4799" w:type="dxa"/>
          </w:tcPr>
          <w:p w:rsidR="00CA4A03" w:rsidRPr="00C37011" w:rsidRDefault="00CA4A03" w:rsidP="00216FF0">
            <w:pPr>
              <w:pStyle w:val="NormalWeb"/>
              <w:spacing w:before="0" w:beforeAutospacing="0" w:after="0" w:afterAutospacing="0"/>
              <w:jc w:val="both"/>
              <w:rPr>
                <w:b/>
              </w:rPr>
            </w:pPr>
            <w:r w:rsidRPr="00C37011">
              <w:t xml:space="preserve">- Đánh số thứ tự: các số thứ tự của công thức được để trong ngoặc đơn, đặt ở bên phải công thức. Ví dụ: … </w:t>
            </w:r>
            <w:r w:rsidRPr="00C37011">
              <w:rPr>
                <w:b/>
              </w:rPr>
              <w:t xml:space="preserve">(1), … (2); </w:t>
            </w:r>
          </w:p>
          <w:p w:rsidR="00CA4A03" w:rsidRPr="00C37011" w:rsidRDefault="00CA4A03" w:rsidP="00216FF0">
            <w:pPr>
              <w:pStyle w:val="NormalWeb"/>
              <w:spacing w:before="0" w:beforeAutospacing="0" w:after="0" w:afterAutospacing="0"/>
              <w:jc w:val="both"/>
            </w:pPr>
            <w:r w:rsidRPr="00C37011">
              <w:t>- Với bài báo bằng tiếng Việt: sử dụng từ “</w:t>
            </w:r>
            <w:r w:rsidRPr="00C37011">
              <w:rPr>
                <w:b/>
              </w:rPr>
              <w:t>công thức</w:t>
            </w:r>
            <w:r w:rsidRPr="00C37011">
              <w:t xml:space="preserve">” khi trích dẫn trong nội dung bài; không viết hoa ký tự đầu; </w:t>
            </w:r>
          </w:p>
          <w:p w:rsidR="00CA4A03" w:rsidRPr="00C37011" w:rsidRDefault="00CA4A03" w:rsidP="00216FF0">
            <w:pPr>
              <w:pStyle w:val="NormalWeb"/>
              <w:spacing w:before="0" w:beforeAutospacing="0" w:after="0" w:afterAutospacing="0"/>
              <w:jc w:val="both"/>
            </w:pPr>
            <w:r w:rsidRPr="00C37011">
              <w:t xml:space="preserve">- Với bài báo bằng tiếng Anh: sử dụng từ viết tắt “Eq.” cho số ít hoặc “Eqs.” cho số nhiều khi trích dẫn trong nội dung bài; viết hoa ký tự đầu, có dấu chấm ở cuối; </w:t>
            </w:r>
          </w:p>
          <w:p w:rsidR="00CA4A03" w:rsidRPr="00C37011" w:rsidRDefault="00CA4A03" w:rsidP="00216FF0">
            <w:pPr>
              <w:pStyle w:val="NormalWeb"/>
              <w:spacing w:before="0" w:beforeAutospacing="0" w:after="0" w:afterAutospacing="0"/>
              <w:jc w:val="both"/>
              <w:rPr>
                <w:b/>
              </w:rPr>
            </w:pPr>
            <w:r w:rsidRPr="00C37011">
              <w:t xml:space="preserve">- Ví dụ bằng tiếng Việt: … như được chỉ ra </w:t>
            </w:r>
            <w:r w:rsidRPr="00C37011">
              <w:rPr>
                <w:b/>
              </w:rPr>
              <w:t>ở công thức (1);</w:t>
            </w:r>
            <w:r w:rsidRPr="00C37011">
              <w:t xml:space="preserve"> … </w:t>
            </w:r>
            <w:r w:rsidRPr="00C37011">
              <w:rPr>
                <w:b/>
              </w:rPr>
              <w:t>trong công thức (2) và (3)</w:t>
            </w:r>
            <w:r w:rsidRPr="00C37011">
              <w:t xml:space="preserve">; hoặc viết tắt là … </w:t>
            </w:r>
            <w:r w:rsidRPr="00C37011">
              <w:rPr>
                <w:b/>
              </w:rPr>
              <w:t xml:space="preserve">trong (2) và (3); … từ (1) đến (3); </w:t>
            </w:r>
          </w:p>
          <w:p w:rsidR="00CA4A03" w:rsidRPr="00C37011" w:rsidRDefault="00CA4A03" w:rsidP="00216FF0">
            <w:pPr>
              <w:pStyle w:val="NormalWeb"/>
              <w:spacing w:before="0" w:beforeAutospacing="0" w:after="0" w:afterAutospacing="0"/>
              <w:jc w:val="both"/>
            </w:pPr>
            <w:r w:rsidRPr="00C37011">
              <w:t xml:space="preserve">- Ví dụ bằng tiếng Anh: … as shown </w:t>
            </w:r>
            <w:r w:rsidRPr="00C37011">
              <w:rPr>
                <w:b/>
              </w:rPr>
              <w:t>in Eq. (1); … in Eqs. (1) and 7 (2); … from Eqs. (1) to (3);</w:t>
            </w:r>
            <w:r w:rsidRPr="00C37011">
              <w:t xml:space="preserve"> </w:t>
            </w:r>
          </w:p>
          <w:p w:rsidR="006B2C6D" w:rsidRPr="00C37011" w:rsidRDefault="00CA4A03" w:rsidP="00216FF0">
            <w:pPr>
              <w:pStyle w:val="NormalWeb"/>
              <w:spacing w:before="0" w:beforeAutospacing="0" w:after="0" w:afterAutospacing="0"/>
              <w:jc w:val="both"/>
            </w:pPr>
            <w:r w:rsidRPr="00C37011">
              <w:t>- Hạn chế sử dụng trích dẫn công thức theo dạng sau: … (công thức (1)); … (Eqs. (1) and (2)); Không sử dụng từ “xem” hoặc “see” như sau: … (xem công thức (1) và (2)); … (see Eqs. (1) and (2)).</w:t>
            </w:r>
          </w:p>
        </w:tc>
      </w:tr>
      <w:tr w:rsidR="00CA4A03" w:rsidRPr="00C37011" w:rsidTr="00EE2FD6">
        <w:trPr>
          <w:trHeight w:val="340"/>
        </w:trPr>
        <w:tc>
          <w:tcPr>
            <w:tcW w:w="645" w:type="dxa"/>
          </w:tcPr>
          <w:p w:rsidR="00CA4A03" w:rsidRPr="00C37011" w:rsidRDefault="00CA4A03" w:rsidP="00216FF0">
            <w:pPr>
              <w:pStyle w:val="NormalWeb"/>
              <w:spacing w:before="0" w:beforeAutospacing="0" w:after="0" w:afterAutospacing="0"/>
              <w:jc w:val="both"/>
              <w:rPr>
                <w:b/>
              </w:rPr>
            </w:pPr>
            <w:r w:rsidRPr="00C37011">
              <w:rPr>
                <w:b/>
              </w:rPr>
              <w:t>6</w:t>
            </w:r>
          </w:p>
        </w:tc>
        <w:tc>
          <w:tcPr>
            <w:tcW w:w="8422" w:type="dxa"/>
            <w:gridSpan w:val="2"/>
          </w:tcPr>
          <w:p w:rsidR="00CA4A03" w:rsidRPr="00C37011" w:rsidRDefault="00CA4A03" w:rsidP="00216FF0">
            <w:pPr>
              <w:pStyle w:val="NormalWeb"/>
              <w:spacing w:before="0" w:beforeAutospacing="0" w:after="0" w:afterAutospacing="0"/>
              <w:jc w:val="both"/>
              <w:rPr>
                <w:b/>
              </w:rPr>
            </w:pPr>
            <w:r w:rsidRPr="00C37011">
              <w:rPr>
                <w:b/>
              </w:rPr>
              <w:t>Hình</w:t>
            </w:r>
          </w:p>
        </w:tc>
      </w:tr>
      <w:tr w:rsidR="006B2C6D" w:rsidRPr="00C37011" w:rsidTr="00EE2FD6">
        <w:trPr>
          <w:trHeight w:val="340"/>
        </w:trPr>
        <w:tc>
          <w:tcPr>
            <w:tcW w:w="645" w:type="dxa"/>
          </w:tcPr>
          <w:p w:rsidR="006B2C6D" w:rsidRPr="00C37011" w:rsidRDefault="00CA4A03" w:rsidP="00216FF0">
            <w:pPr>
              <w:pStyle w:val="NormalWeb"/>
              <w:spacing w:before="0" w:beforeAutospacing="0" w:after="0" w:afterAutospacing="0"/>
              <w:jc w:val="both"/>
            </w:pPr>
            <w:r w:rsidRPr="00C37011">
              <w:t>6.1</w:t>
            </w:r>
          </w:p>
        </w:tc>
        <w:tc>
          <w:tcPr>
            <w:tcW w:w="3623" w:type="dxa"/>
          </w:tcPr>
          <w:p w:rsidR="006B2C6D" w:rsidRPr="00C37011" w:rsidRDefault="00CA4A03" w:rsidP="00216FF0">
            <w:pPr>
              <w:pStyle w:val="NormalWeb"/>
              <w:spacing w:before="0" w:beforeAutospacing="0" w:after="0" w:afterAutospacing="0"/>
              <w:jc w:val="both"/>
            </w:pPr>
            <w:r w:rsidRPr="00C37011">
              <w:t>Font chữ; cỡ chữ; độ nét</w:t>
            </w:r>
          </w:p>
        </w:tc>
        <w:tc>
          <w:tcPr>
            <w:tcW w:w="4799" w:type="dxa"/>
          </w:tcPr>
          <w:p w:rsidR="00CA4A03" w:rsidRPr="00C37011" w:rsidRDefault="00CA4A03" w:rsidP="00216FF0">
            <w:pPr>
              <w:pStyle w:val="NormalWeb"/>
              <w:spacing w:before="0" w:beforeAutospacing="0" w:after="0" w:afterAutospacing="0"/>
              <w:jc w:val="both"/>
            </w:pPr>
            <w:r w:rsidRPr="00C37011">
              <w:t xml:space="preserve">- Font chữ: chỉ sử dụng </w:t>
            </w:r>
            <w:r w:rsidR="00285AB7" w:rsidRPr="00C37011">
              <w:rPr>
                <w:b/>
              </w:rPr>
              <w:t>Arial</w:t>
            </w:r>
            <w:r w:rsidRPr="00C37011">
              <w:rPr>
                <w:b/>
              </w:rPr>
              <w:t xml:space="preserve">; </w:t>
            </w:r>
          </w:p>
          <w:p w:rsidR="00CA4A03" w:rsidRPr="00C37011" w:rsidRDefault="00CA4A03" w:rsidP="00216FF0">
            <w:pPr>
              <w:pStyle w:val="NormalWeb"/>
              <w:spacing w:before="0" w:beforeAutospacing="0" w:after="0" w:afterAutospacing="0"/>
              <w:jc w:val="both"/>
            </w:pPr>
            <w:r w:rsidRPr="00C37011">
              <w:t xml:space="preserve">- Không sử dụng tiếng Việt không dấu trong các hình; </w:t>
            </w:r>
          </w:p>
          <w:p w:rsidR="00CA4A03" w:rsidRPr="00C37011" w:rsidRDefault="00CA4A03" w:rsidP="00216FF0">
            <w:pPr>
              <w:pStyle w:val="NormalWeb"/>
              <w:spacing w:before="0" w:beforeAutospacing="0" w:after="0" w:afterAutospacing="0"/>
              <w:jc w:val="both"/>
            </w:pPr>
            <w:r w:rsidRPr="00C37011">
              <w:t xml:space="preserve">- Cỡ chữ: phải đảm bảo đủ lớn để nhìn được rõ và cân đối trong hình ở khổ giấy Tạp chí (không để cỡ chữ quá bé); </w:t>
            </w:r>
          </w:p>
          <w:p w:rsidR="006B2C6D" w:rsidRPr="00C37011" w:rsidRDefault="00CA4A03" w:rsidP="00216FF0">
            <w:pPr>
              <w:pStyle w:val="NormalWeb"/>
              <w:spacing w:before="0" w:beforeAutospacing="0" w:after="0" w:afterAutospacing="0"/>
              <w:jc w:val="both"/>
            </w:pPr>
            <w:r w:rsidRPr="00C37011">
              <w:t>- Độ nét: đảm bảo chữ sắc nét, không bị nhòe, mờ.</w:t>
            </w:r>
          </w:p>
        </w:tc>
      </w:tr>
      <w:tr w:rsidR="006B2C6D" w:rsidRPr="00C37011" w:rsidTr="00EE2FD6">
        <w:trPr>
          <w:trHeight w:val="340"/>
        </w:trPr>
        <w:tc>
          <w:tcPr>
            <w:tcW w:w="645" w:type="dxa"/>
          </w:tcPr>
          <w:p w:rsidR="006B2C6D" w:rsidRPr="00C37011" w:rsidRDefault="00CA4A03" w:rsidP="00216FF0">
            <w:pPr>
              <w:pStyle w:val="NormalWeb"/>
              <w:spacing w:before="0" w:beforeAutospacing="0" w:after="0" w:afterAutospacing="0"/>
              <w:jc w:val="both"/>
            </w:pPr>
            <w:r w:rsidRPr="00C37011">
              <w:lastRenderedPageBreak/>
              <w:t>6.2</w:t>
            </w:r>
          </w:p>
        </w:tc>
        <w:tc>
          <w:tcPr>
            <w:tcW w:w="3623" w:type="dxa"/>
          </w:tcPr>
          <w:p w:rsidR="006B2C6D" w:rsidRPr="00C37011" w:rsidRDefault="00CA4A03" w:rsidP="00216FF0">
            <w:pPr>
              <w:pStyle w:val="NormalWeb"/>
              <w:spacing w:before="0" w:beforeAutospacing="0" w:after="0" w:afterAutospacing="0"/>
              <w:jc w:val="both"/>
            </w:pPr>
            <w:r w:rsidRPr="00C37011">
              <w:t>Định dạng; bố cục Hình có nhiều hình riêng rẽ; thông tin chú thích trong hình</w:t>
            </w:r>
          </w:p>
        </w:tc>
        <w:tc>
          <w:tcPr>
            <w:tcW w:w="4799" w:type="dxa"/>
          </w:tcPr>
          <w:p w:rsidR="00CA4A03" w:rsidRPr="00C37011" w:rsidRDefault="00CA4A03" w:rsidP="00216FF0">
            <w:pPr>
              <w:pStyle w:val="NormalWeb"/>
              <w:spacing w:before="0" w:beforeAutospacing="0" w:after="0" w:afterAutospacing="0"/>
              <w:jc w:val="both"/>
            </w:pPr>
            <w:r w:rsidRPr="00C37011">
              <w:t xml:space="preserve">- Định dạng: không dùng các đường khung viền xung quanh hình; chỉ tô màu nền khi cần thiết; </w:t>
            </w:r>
          </w:p>
          <w:p w:rsidR="00CA4A03" w:rsidRPr="00C37011" w:rsidRDefault="00CA4A03" w:rsidP="00216FF0">
            <w:pPr>
              <w:pStyle w:val="NormalWeb"/>
              <w:spacing w:before="0" w:beforeAutospacing="0" w:after="0" w:afterAutospacing="0"/>
              <w:jc w:val="both"/>
            </w:pPr>
            <w:r w:rsidRPr="00C37011">
              <w:t xml:space="preserve">- Bố cục các hình trong một hình: phải sắp xếp một cách logic, khoa học; sắp xếp sao cho các hình có cùng phần tên chung, với tên riêng kèm theo cho từng hình; </w:t>
            </w:r>
          </w:p>
          <w:p w:rsidR="006B2C6D" w:rsidRPr="00C37011" w:rsidRDefault="00CA4A03" w:rsidP="00216FF0">
            <w:pPr>
              <w:pStyle w:val="NormalWeb"/>
              <w:spacing w:before="0" w:beforeAutospacing="0" w:after="0" w:afterAutospacing="0"/>
              <w:jc w:val="both"/>
            </w:pPr>
            <w:r w:rsidRPr="00C37011">
              <w:t>- Thông tin chú thích: phải đầy đủ để người đọc hiểu được.</w:t>
            </w:r>
          </w:p>
        </w:tc>
      </w:tr>
      <w:tr w:rsidR="006B2C6D" w:rsidRPr="00C37011" w:rsidTr="00EE2FD6">
        <w:trPr>
          <w:trHeight w:val="340"/>
        </w:trPr>
        <w:tc>
          <w:tcPr>
            <w:tcW w:w="645" w:type="dxa"/>
          </w:tcPr>
          <w:p w:rsidR="006B2C6D" w:rsidRPr="00C37011" w:rsidRDefault="00CA4A03" w:rsidP="00216FF0">
            <w:pPr>
              <w:pStyle w:val="NormalWeb"/>
              <w:spacing w:before="0" w:beforeAutospacing="0" w:after="0" w:afterAutospacing="0"/>
              <w:jc w:val="both"/>
            </w:pPr>
            <w:r w:rsidRPr="00C37011">
              <w:t>6.3</w:t>
            </w:r>
          </w:p>
        </w:tc>
        <w:tc>
          <w:tcPr>
            <w:tcW w:w="3623" w:type="dxa"/>
          </w:tcPr>
          <w:p w:rsidR="006B2C6D" w:rsidRPr="00C37011" w:rsidRDefault="00CA4A03" w:rsidP="00216FF0">
            <w:pPr>
              <w:pStyle w:val="NormalWeb"/>
              <w:spacing w:before="0" w:beforeAutospacing="0" w:after="0" w:afterAutospacing="0"/>
              <w:jc w:val="both"/>
            </w:pPr>
            <w:r w:rsidRPr="00C37011">
              <w:t>Vị trí đặt tên Hình; số thứ tự</w:t>
            </w:r>
          </w:p>
        </w:tc>
        <w:tc>
          <w:tcPr>
            <w:tcW w:w="4799" w:type="dxa"/>
          </w:tcPr>
          <w:p w:rsidR="00CA4A03" w:rsidRPr="00C37011" w:rsidRDefault="00CA4A03" w:rsidP="00216FF0">
            <w:pPr>
              <w:pStyle w:val="NormalWeb"/>
              <w:spacing w:before="0" w:beforeAutospacing="0" w:after="0" w:afterAutospacing="0"/>
              <w:jc w:val="both"/>
            </w:pPr>
            <w:r w:rsidRPr="00C37011">
              <w:t xml:space="preserve">- Vị trí đặt tên hình: được đặt ở dưới hình; viết chữ thường, không nghiêng, không đậm; </w:t>
            </w:r>
          </w:p>
          <w:p w:rsidR="006C7CF1" w:rsidRPr="00C37011" w:rsidRDefault="00CA4A03" w:rsidP="00216FF0">
            <w:pPr>
              <w:pStyle w:val="NormalWeb"/>
              <w:spacing w:before="0" w:beforeAutospacing="0" w:after="0" w:afterAutospacing="0"/>
              <w:jc w:val="both"/>
            </w:pPr>
            <w:r w:rsidRPr="00C37011">
              <w:t xml:space="preserve">- Số thứ tự: đánh số theo thứ tự xuất hiện; </w:t>
            </w:r>
          </w:p>
          <w:p w:rsidR="00CA4A03" w:rsidRPr="00C37011" w:rsidRDefault="00CA4A03" w:rsidP="00216FF0">
            <w:pPr>
              <w:pStyle w:val="NormalWeb"/>
              <w:spacing w:before="0" w:beforeAutospacing="0" w:after="0" w:afterAutospacing="0"/>
              <w:jc w:val="both"/>
            </w:pPr>
            <w:r w:rsidRPr="00C37011">
              <w:t xml:space="preserve">- Ví dụ bằng tiếng Việt: sử dụng cụm từ </w:t>
            </w:r>
            <w:r w:rsidRPr="00C37011">
              <w:rPr>
                <w:b/>
              </w:rPr>
              <w:t>“Hình 1.</w:t>
            </w:r>
            <w:proofErr w:type="gramStart"/>
            <w:r w:rsidRPr="00C37011">
              <w:rPr>
                <w:b/>
              </w:rPr>
              <w:t>” ;</w:t>
            </w:r>
            <w:proofErr w:type="gramEnd"/>
            <w:r w:rsidRPr="00C37011">
              <w:rPr>
                <w:b/>
              </w:rPr>
              <w:t xml:space="preserve"> “Hình 2.”</w:t>
            </w:r>
            <w:r w:rsidRPr="00C37011">
              <w:t xml:space="preserve"> không nghiêng, không đậm; </w:t>
            </w:r>
          </w:p>
          <w:p w:rsidR="00CA4A03" w:rsidRPr="00C37011" w:rsidRDefault="00CA4A03" w:rsidP="00216FF0">
            <w:pPr>
              <w:pStyle w:val="NormalWeb"/>
              <w:spacing w:before="0" w:beforeAutospacing="0" w:after="0" w:afterAutospacing="0"/>
              <w:jc w:val="both"/>
            </w:pPr>
            <w:r w:rsidRPr="00C37011">
              <w:t xml:space="preserve">- Ví dụ bằng tiếng Anh: sử dụng cụm từ </w:t>
            </w:r>
            <w:r w:rsidRPr="00C37011">
              <w:rPr>
                <w:b/>
              </w:rPr>
              <w:t>“Figure 1.</w:t>
            </w:r>
            <w:proofErr w:type="gramStart"/>
            <w:r w:rsidRPr="00C37011">
              <w:rPr>
                <w:b/>
              </w:rPr>
              <w:t>” ;</w:t>
            </w:r>
            <w:proofErr w:type="gramEnd"/>
            <w:r w:rsidRPr="00C37011">
              <w:rPr>
                <w:b/>
              </w:rPr>
              <w:t xml:space="preserve"> “Figure 2.”</w:t>
            </w:r>
            <w:r w:rsidRPr="00C37011">
              <w:t xml:space="preserve"> ; không viết tắt, không nghiêng, không đậm; </w:t>
            </w:r>
          </w:p>
          <w:p w:rsidR="006B2C6D" w:rsidRPr="00C37011" w:rsidRDefault="00CA4A03" w:rsidP="00216FF0">
            <w:pPr>
              <w:pStyle w:val="NormalWeb"/>
              <w:spacing w:before="0" w:beforeAutospacing="0" w:after="0" w:afterAutospacing="0"/>
              <w:jc w:val="both"/>
            </w:pPr>
            <w:r w:rsidRPr="00C37011">
              <w:t xml:space="preserve">- Có dấu </w:t>
            </w:r>
            <w:proofErr w:type="gramStart"/>
            <w:r w:rsidRPr="00C37011">
              <w:t>chấm .</w:t>
            </w:r>
            <w:proofErr w:type="gramEnd"/>
            <w:r w:rsidRPr="00C37011">
              <w:t xml:space="preserve"> sau số thứ tự của hình.</w:t>
            </w:r>
          </w:p>
        </w:tc>
      </w:tr>
      <w:tr w:rsidR="006B2C6D" w:rsidRPr="00C37011" w:rsidTr="00EE2FD6">
        <w:trPr>
          <w:trHeight w:val="340"/>
        </w:trPr>
        <w:tc>
          <w:tcPr>
            <w:tcW w:w="645" w:type="dxa"/>
          </w:tcPr>
          <w:p w:rsidR="006B2C6D" w:rsidRPr="00C37011" w:rsidRDefault="00FC6644" w:rsidP="00216FF0">
            <w:pPr>
              <w:pStyle w:val="NormalWeb"/>
              <w:spacing w:before="0" w:beforeAutospacing="0" w:after="0" w:afterAutospacing="0"/>
              <w:jc w:val="both"/>
            </w:pPr>
            <w:r w:rsidRPr="00C37011">
              <w:t>6.4</w:t>
            </w:r>
          </w:p>
        </w:tc>
        <w:tc>
          <w:tcPr>
            <w:tcW w:w="3623" w:type="dxa"/>
          </w:tcPr>
          <w:p w:rsidR="006B2C6D" w:rsidRPr="00C37011" w:rsidRDefault="00FC6644" w:rsidP="00216FF0">
            <w:pPr>
              <w:pStyle w:val="NormalWeb"/>
              <w:spacing w:before="0" w:beforeAutospacing="0" w:after="0" w:afterAutospacing="0"/>
              <w:jc w:val="both"/>
            </w:pPr>
            <w:r w:rsidRPr="00C37011">
              <w:t>Hình khi có nhiều hình riêng rẽ</w:t>
            </w:r>
          </w:p>
        </w:tc>
        <w:tc>
          <w:tcPr>
            <w:tcW w:w="4799" w:type="dxa"/>
          </w:tcPr>
          <w:p w:rsidR="00285AB7" w:rsidRPr="00C37011" w:rsidRDefault="00285AB7" w:rsidP="00FC6644">
            <w:pPr>
              <w:pStyle w:val="NormalWeb"/>
              <w:spacing w:before="0" w:beforeAutospacing="0" w:after="0" w:afterAutospacing="0"/>
              <w:jc w:val="both"/>
            </w:pPr>
            <w:r w:rsidRPr="00C37011">
              <w:t xml:space="preserve">- </w:t>
            </w:r>
            <w:r w:rsidR="00FC6644" w:rsidRPr="00C37011">
              <w:t>Tên của hình riêng rẽ: cần có tên cụ thể cho từng hình riêng rẽ; viết tên c</w:t>
            </w:r>
            <w:r w:rsidRPr="00C37011">
              <w:t>ủa hình riêng rẽ là: (a) …; (b)</w:t>
            </w:r>
            <w:proofErr w:type="gramStart"/>
            <w:r w:rsidR="00FC6644" w:rsidRPr="00C37011">
              <w:t>… ;</w:t>
            </w:r>
            <w:proofErr w:type="gramEnd"/>
            <w:r w:rsidR="00FC6644" w:rsidRPr="00C37011">
              <w:t xml:space="preserve"> được đặt ở trên tên chung của hình (trừ trường hợp đặc biệt thì mới đặt cùng dòng với tên chung của hình); </w:t>
            </w:r>
          </w:p>
          <w:p w:rsidR="006B2C6D" w:rsidRPr="00C37011" w:rsidRDefault="00FC6644" w:rsidP="00FC6644">
            <w:pPr>
              <w:pStyle w:val="NormalWeb"/>
              <w:spacing w:before="0" w:beforeAutospacing="0" w:after="0" w:afterAutospacing="0"/>
              <w:jc w:val="both"/>
            </w:pPr>
            <w:r w:rsidRPr="00C37011">
              <w:t>- Ví dụ: xem các bài báo đã được xuất bản ở số gần nhất, tại địa chỉ https://tapchi.ibst.vn/</w:t>
            </w:r>
          </w:p>
        </w:tc>
      </w:tr>
      <w:tr w:rsidR="006B2C6D" w:rsidRPr="00C37011" w:rsidTr="00EE2FD6">
        <w:trPr>
          <w:trHeight w:val="340"/>
        </w:trPr>
        <w:tc>
          <w:tcPr>
            <w:tcW w:w="645" w:type="dxa"/>
          </w:tcPr>
          <w:p w:rsidR="006B2C6D" w:rsidRPr="00C37011" w:rsidRDefault="00FC6644" w:rsidP="00216FF0">
            <w:pPr>
              <w:pStyle w:val="NormalWeb"/>
              <w:spacing w:before="0" w:beforeAutospacing="0" w:after="0" w:afterAutospacing="0"/>
              <w:jc w:val="both"/>
            </w:pPr>
            <w:r w:rsidRPr="00C37011">
              <w:t>6.5</w:t>
            </w:r>
          </w:p>
        </w:tc>
        <w:tc>
          <w:tcPr>
            <w:tcW w:w="3623" w:type="dxa"/>
          </w:tcPr>
          <w:p w:rsidR="006B2C6D" w:rsidRPr="00C37011" w:rsidRDefault="00FC6644" w:rsidP="00216FF0">
            <w:pPr>
              <w:pStyle w:val="NormalWeb"/>
              <w:spacing w:before="0" w:beforeAutospacing="0" w:after="0" w:afterAutospacing="0"/>
              <w:jc w:val="both"/>
            </w:pPr>
            <w:r w:rsidRPr="00C37011">
              <w:t>Trích dẫn hình trong nội dung bài</w:t>
            </w:r>
          </w:p>
        </w:tc>
        <w:tc>
          <w:tcPr>
            <w:tcW w:w="4799" w:type="dxa"/>
          </w:tcPr>
          <w:p w:rsidR="00FC6644" w:rsidRPr="00C37011" w:rsidRDefault="00FC6644" w:rsidP="00216FF0">
            <w:pPr>
              <w:pStyle w:val="NormalWeb"/>
              <w:spacing w:before="0" w:beforeAutospacing="0" w:after="0" w:afterAutospacing="0"/>
              <w:jc w:val="both"/>
            </w:pPr>
            <w:r w:rsidRPr="00C37011">
              <w:t xml:space="preserve">- Với bài báo viết bằng tiếng Việt: sử dụng từ </w:t>
            </w:r>
            <w:r w:rsidRPr="00C37011">
              <w:rPr>
                <w:b/>
              </w:rPr>
              <w:t>“Hình”</w:t>
            </w:r>
            <w:r w:rsidRPr="00C37011">
              <w:t xml:space="preserve"> khi trích dẫn trong nội dung bài; được </w:t>
            </w:r>
            <w:r w:rsidRPr="00C37011">
              <w:rPr>
                <w:b/>
              </w:rPr>
              <w:t>viết hoa ký tự đầu</w:t>
            </w:r>
            <w:r w:rsidRPr="00C37011">
              <w:t xml:space="preserve">; </w:t>
            </w:r>
          </w:p>
          <w:p w:rsidR="00FC6644" w:rsidRPr="00C37011" w:rsidRDefault="00FC6644" w:rsidP="00216FF0">
            <w:pPr>
              <w:pStyle w:val="NormalWeb"/>
              <w:spacing w:before="0" w:beforeAutospacing="0" w:after="0" w:afterAutospacing="0"/>
              <w:jc w:val="both"/>
            </w:pPr>
            <w:r w:rsidRPr="00C37011">
              <w:t xml:space="preserve">- Với bài báo viết bằng tiếng Anh: sử dụng từ viết tắt “Fig.” cho số ít hoặc </w:t>
            </w:r>
            <w:r w:rsidRPr="00C37011">
              <w:rPr>
                <w:b/>
              </w:rPr>
              <w:t>“Figs.”</w:t>
            </w:r>
            <w:r w:rsidRPr="00C37011">
              <w:t xml:space="preserve"> cho số nhiều khi trích dẫn trong nội dung bài; được viết 8 hoa ký tự đầu; có dấu chấm ở cuối; </w:t>
            </w:r>
          </w:p>
          <w:p w:rsidR="00FC6644" w:rsidRPr="00C37011" w:rsidRDefault="00FC6644" w:rsidP="00216FF0">
            <w:pPr>
              <w:pStyle w:val="NormalWeb"/>
              <w:spacing w:before="0" w:beforeAutospacing="0" w:after="0" w:afterAutospacing="0"/>
              <w:jc w:val="both"/>
              <w:rPr>
                <w:b/>
              </w:rPr>
            </w:pPr>
            <w:r w:rsidRPr="00C37011">
              <w:t xml:space="preserve">- Ví dụ bằng tiếng Việt: </w:t>
            </w:r>
            <w:r w:rsidRPr="00C37011">
              <w:rPr>
                <w:b/>
              </w:rPr>
              <w:t>như được chỉ ra ở Hình 1 …; từ Hình 1 và 2 …; theo Hình 1(a) …; theo Hình 1-3 …; trong Hình 1(a) và (b</w:t>
            </w:r>
            <w:proofErr w:type="gramStart"/>
            <w:r w:rsidRPr="00C37011">
              <w:rPr>
                <w:b/>
              </w:rPr>
              <w:t>) ;</w:t>
            </w:r>
            <w:proofErr w:type="gramEnd"/>
            <w:r w:rsidRPr="00C37011">
              <w:rPr>
                <w:b/>
              </w:rPr>
              <w:t xml:space="preserve"> </w:t>
            </w:r>
          </w:p>
          <w:p w:rsidR="00FC6644" w:rsidRPr="00C37011" w:rsidRDefault="00FC6644" w:rsidP="00216FF0">
            <w:pPr>
              <w:pStyle w:val="NormalWeb"/>
              <w:spacing w:before="0" w:beforeAutospacing="0" w:after="0" w:afterAutospacing="0"/>
              <w:jc w:val="both"/>
              <w:rPr>
                <w:b/>
              </w:rPr>
            </w:pPr>
            <w:r w:rsidRPr="00C37011">
              <w:t xml:space="preserve">- Ví dụ bằng tiếng Anh: </w:t>
            </w:r>
            <w:r w:rsidRPr="00C37011">
              <w:rPr>
                <w:b/>
              </w:rPr>
              <w:t xml:space="preserve">as shown in Fig. 1 …; from Fig. 1(a) …; in Figs. 1(a) and (b) …; in Figs. 1-3 … </w:t>
            </w:r>
          </w:p>
          <w:p w:rsidR="00FC6644" w:rsidRPr="00C37011" w:rsidRDefault="00FC6644" w:rsidP="00216FF0">
            <w:pPr>
              <w:pStyle w:val="NormalWeb"/>
              <w:spacing w:before="0" w:beforeAutospacing="0" w:after="0" w:afterAutospacing="0"/>
              <w:jc w:val="both"/>
            </w:pPr>
            <w:r w:rsidRPr="00C37011">
              <w:t xml:space="preserve">- Có thể sử dụng dấu ngoặc đơn để trích dẫn hình như sau: … (Hình 1 và 2); … (Figs. 1 and 2); </w:t>
            </w:r>
          </w:p>
          <w:p w:rsidR="006B2C6D" w:rsidRPr="00C37011" w:rsidRDefault="00FC6644" w:rsidP="00216FF0">
            <w:pPr>
              <w:pStyle w:val="NormalWeb"/>
              <w:spacing w:before="0" w:beforeAutospacing="0" w:after="0" w:afterAutospacing="0"/>
              <w:jc w:val="both"/>
            </w:pPr>
            <w:r w:rsidRPr="00C37011">
              <w:t>Không sử dụng … (xem Hình 1 và 2); … (see Figs. 1 and 2).</w:t>
            </w:r>
          </w:p>
        </w:tc>
      </w:tr>
      <w:tr w:rsidR="00FC6644" w:rsidRPr="00C37011" w:rsidTr="00EE2FD6">
        <w:trPr>
          <w:trHeight w:val="340"/>
        </w:trPr>
        <w:tc>
          <w:tcPr>
            <w:tcW w:w="645" w:type="dxa"/>
          </w:tcPr>
          <w:p w:rsidR="00FC6644" w:rsidRPr="00C37011" w:rsidRDefault="00FC6644" w:rsidP="00216FF0">
            <w:pPr>
              <w:pStyle w:val="NormalWeb"/>
              <w:spacing w:before="0" w:beforeAutospacing="0" w:after="0" w:afterAutospacing="0"/>
              <w:jc w:val="both"/>
              <w:rPr>
                <w:b/>
              </w:rPr>
            </w:pPr>
            <w:r w:rsidRPr="00C37011">
              <w:rPr>
                <w:b/>
              </w:rPr>
              <w:t>7</w:t>
            </w:r>
          </w:p>
        </w:tc>
        <w:tc>
          <w:tcPr>
            <w:tcW w:w="8422" w:type="dxa"/>
            <w:gridSpan w:val="2"/>
          </w:tcPr>
          <w:p w:rsidR="00FC6644" w:rsidRPr="00C37011" w:rsidRDefault="00FC6644" w:rsidP="00216FF0">
            <w:pPr>
              <w:pStyle w:val="NormalWeb"/>
              <w:spacing w:before="0" w:beforeAutospacing="0" w:after="0" w:afterAutospacing="0"/>
              <w:jc w:val="both"/>
              <w:rPr>
                <w:b/>
              </w:rPr>
            </w:pPr>
            <w:r w:rsidRPr="00C37011">
              <w:rPr>
                <w:b/>
              </w:rPr>
              <w:t>Bảng</w:t>
            </w:r>
          </w:p>
        </w:tc>
      </w:tr>
      <w:tr w:rsidR="006B2C6D" w:rsidRPr="00C37011" w:rsidTr="00EE2FD6">
        <w:trPr>
          <w:trHeight w:val="340"/>
        </w:trPr>
        <w:tc>
          <w:tcPr>
            <w:tcW w:w="645" w:type="dxa"/>
          </w:tcPr>
          <w:p w:rsidR="006B2C6D" w:rsidRPr="00C37011" w:rsidRDefault="00D74C50" w:rsidP="00216FF0">
            <w:pPr>
              <w:pStyle w:val="NormalWeb"/>
              <w:spacing w:before="0" w:beforeAutospacing="0" w:after="0" w:afterAutospacing="0"/>
              <w:jc w:val="both"/>
            </w:pPr>
            <w:r w:rsidRPr="00C37011">
              <w:t>7.1</w:t>
            </w:r>
          </w:p>
        </w:tc>
        <w:tc>
          <w:tcPr>
            <w:tcW w:w="3623" w:type="dxa"/>
          </w:tcPr>
          <w:p w:rsidR="006B2C6D" w:rsidRPr="00C37011" w:rsidRDefault="00FC6644" w:rsidP="00216FF0">
            <w:pPr>
              <w:pStyle w:val="NormalWeb"/>
              <w:spacing w:before="0" w:beforeAutospacing="0" w:after="0" w:afterAutospacing="0"/>
              <w:jc w:val="both"/>
            </w:pPr>
            <w:r w:rsidRPr="00C37011">
              <w:t>Font chữ; cỡ chữ; độ nét</w:t>
            </w:r>
          </w:p>
        </w:tc>
        <w:tc>
          <w:tcPr>
            <w:tcW w:w="4799" w:type="dxa"/>
          </w:tcPr>
          <w:p w:rsidR="00D74C50" w:rsidRPr="00C37011" w:rsidRDefault="00D74C50" w:rsidP="00216FF0">
            <w:pPr>
              <w:pStyle w:val="NormalWeb"/>
              <w:spacing w:before="0" w:beforeAutospacing="0" w:after="0" w:afterAutospacing="0"/>
              <w:jc w:val="both"/>
            </w:pPr>
            <w:r w:rsidRPr="00C37011">
              <w:t xml:space="preserve">- </w:t>
            </w:r>
            <w:r w:rsidR="00FC6644" w:rsidRPr="00C37011">
              <w:t xml:space="preserve">Font chữ: sử dụng </w:t>
            </w:r>
            <w:r w:rsidR="00660BD1" w:rsidRPr="00C37011">
              <w:rPr>
                <w:b/>
              </w:rPr>
              <w:t>Arial</w:t>
            </w:r>
            <w:r w:rsidRPr="00C37011">
              <w:t>;</w:t>
            </w:r>
            <w:r w:rsidR="00FC6644" w:rsidRPr="00C37011">
              <w:t xml:space="preserve"> </w:t>
            </w:r>
          </w:p>
          <w:p w:rsidR="00D74C50" w:rsidRPr="00C37011" w:rsidRDefault="00FC6644" w:rsidP="00216FF0">
            <w:pPr>
              <w:pStyle w:val="NormalWeb"/>
              <w:spacing w:before="0" w:beforeAutospacing="0" w:after="0" w:afterAutospacing="0"/>
              <w:jc w:val="both"/>
            </w:pPr>
            <w:r w:rsidRPr="00C37011">
              <w:t xml:space="preserve">- Cỡ chữ: phải đảm bảo đủ lớn để nhìn được rõ và cân đối trong bảng ở khổ giấy Tạp chí (không để cỡ chữ quá bé); </w:t>
            </w:r>
          </w:p>
          <w:p w:rsidR="006B2C6D" w:rsidRPr="00C37011" w:rsidRDefault="00FC6644" w:rsidP="00216FF0">
            <w:pPr>
              <w:pStyle w:val="NormalWeb"/>
              <w:spacing w:before="0" w:beforeAutospacing="0" w:after="0" w:afterAutospacing="0"/>
              <w:jc w:val="both"/>
            </w:pPr>
            <w:r w:rsidRPr="00C37011">
              <w:t>- Độ nét: đảm bảo chữ sắc nét, không bị nhòe, mờ.</w:t>
            </w:r>
          </w:p>
        </w:tc>
      </w:tr>
      <w:tr w:rsidR="006B2C6D" w:rsidRPr="00C37011" w:rsidTr="00EE2FD6">
        <w:trPr>
          <w:trHeight w:val="340"/>
        </w:trPr>
        <w:tc>
          <w:tcPr>
            <w:tcW w:w="645" w:type="dxa"/>
          </w:tcPr>
          <w:p w:rsidR="006B2C6D" w:rsidRPr="00C37011" w:rsidRDefault="00D74C50" w:rsidP="00216FF0">
            <w:pPr>
              <w:pStyle w:val="NormalWeb"/>
              <w:spacing w:before="0" w:beforeAutospacing="0" w:after="0" w:afterAutospacing="0"/>
              <w:jc w:val="both"/>
            </w:pPr>
            <w:r w:rsidRPr="00C37011">
              <w:t>7.2</w:t>
            </w:r>
          </w:p>
        </w:tc>
        <w:tc>
          <w:tcPr>
            <w:tcW w:w="3623" w:type="dxa"/>
          </w:tcPr>
          <w:p w:rsidR="006B2C6D" w:rsidRPr="00C37011" w:rsidRDefault="00D74C50" w:rsidP="00216FF0">
            <w:pPr>
              <w:pStyle w:val="NormalWeb"/>
              <w:spacing w:before="0" w:beforeAutospacing="0" w:after="0" w:afterAutospacing="0"/>
              <w:jc w:val="both"/>
            </w:pPr>
            <w:r w:rsidRPr="00C37011">
              <w:t>Định dạng; bố cục nội dung; thông tin chú thích</w:t>
            </w:r>
          </w:p>
        </w:tc>
        <w:tc>
          <w:tcPr>
            <w:tcW w:w="4799" w:type="dxa"/>
          </w:tcPr>
          <w:p w:rsidR="00D74C50" w:rsidRPr="00C37011" w:rsidRDefault="00D74C50" w:rsidP="00216FF0">
            <w:pPr>
              <w:pStyle w:val="NormalWeb"/>
              <w:spacing w:before="0" w:beforeAutospacing="0" w:after="0" w:afterAutospacing="0"/>
              <w:jc w:val="both"/>
            </w:pPr>
            <w:r w:rsidRPr="00C37011">
              <w:t xml:space="preserve">- Kẻ ô bảng: sử dụng các đường kẻ ngang; không sử dụng các đường kẻ đứng; </w:t>
            </w:r>
          </w:p>
          <w:p w:rsidR="00D74C50" w:rsidRPr="00C37011" w:rsidRDefault="00D74C50" w:rsidP="00216FF0">
            <w:pPr>
              <w:pStyle w:val="NormalWeb"/>
              <w:spacing w:before="0" w:beforeAutospacing="0" w:after="0" w:afterAutospacing="0"/>
              <w:jc w:val="both"/>
            </w:pPr>
            <w:r w:rsidRPr="00C37011">
              <w:t xml:space="preserve">- Bố cục nội dung: phải sắp xếp các nội dung của các cột và dòng trong bảng một cách logic, </w:t>
            </w:r>
            <w:r w:rsidRPr="00C37011">
              <w:lastRenderedPageBreak/>
              <w:t xml:space="preserve">khoa học; không bố cục dài dòng, thiếu logic, không sử dụng trùng lặp các cụm </w:t>
            </w:r>
            <w:proofErr w:type="gramStart"/>
            <w:r w:rsidRPr="00C37011">
              <w:t>từ,…</w:t>
            </w:r>
            <w:proofErr w:type="gramEnd"/>
            <w:r w:rsidRPr="00C37011">
              <w:t xml:space="preserve"> </w:t>
            </w:r>
          </w:p>
          <w:p w:rsidR="00D74C50" w:rsidRPr="00C37011" w:rsidRDefault="00D74C50" w:rsidP="00216FF0">
            <w:pPr>
              <w:pStyle w:val="NormalWeb"/>
              <w:spacing w:before="0" w:beforeAutospacing="0" w:after="0" w:afterAutospacing="0"/>
              <w:jc w:val="both"/>
            </w:pPr>
            <w:r w:rsidRPr="00C37011">
              <w:t xml:space="preserve">- Thông tin chú thích: phải có đầy đủ các thông tin chú thích để người đọc hiểu được; </w:t>
            </w:r>
          </w:p>
          <w:p w:rsidR="00D74C50" w:rsidRPr="00C37011" w:rsidRDefault="00D74C50" w:rsidP="00216FF0">
            <w:pPr>
              <w:pStyle w:val="NormalWeb"/>
              <w:spacing w:before="0" w:beforeAutospacing="0" w:after="0" w:afterAutospacing="0"/>
              <w:jc w:val="both"/>
            </w:pPr>
            <w:r w:rsidRPr="00C37011">
              <w:t xml:space="preserve">- Đơn vị tính </w:t>
            </w:r>
            <w:r w:rsidRPr="00C37011">
              <w:rPr>
                <w:b/>
              </w:rPr>
              <w:t>trong Bảng</w:t>
            </w:r>
            <w:r w:rsidRPr="00C37011">
              <w:t xml:space="preserve">: viết chung cho cả hàng hoặc cột và </w:t>
            </w:r>
            <w:r w:rsidRPr="00C37011">
              <w:rPr>
                <w:b/>
              </w:rPr>
              <w:t>để trong ngoặc đơn</w:t>
            </w:r>
            <w:r w:rsidRPr="00C37011">
              <w:t xml:space="preserve"> như sau: (m), (%), (kN), (giây</w:t>
            </w:r>
            <w:proofErr w:type="gramStart"/>
            <w:r w:rsidRPr="00C37011">
              <w:t>),…</w:t>
            </w:r>
            <w:proofErr w:type="gramEnd"/>
            <w:r w:rsidRPr="00C37011">
              <w:t xml:space="preserve"> Không dùng ngoặc đơn khi viết trong bài. </w:t>
            </w:r>
          </w:p>
          <w:p w:rsidR="006B2C6D" w:rsidRPr="00C37011" w:rsidRDefault="00D74C50" w:rsidP="00216FF0">
            <w:pPr>
              <w:pStyle w:val="NormalWeb"/>
              <w:spacing w:before="0" w:beforeAutospacing="0" w:after="0" w:afterAutospacing="0"/>
              <w:jc w:val="both"/>
            </w:pPr>
            <w:r w:rsidRPr="00C37011">
              <w:t>- Ví dụ: xem các bài báo đã được xuất bản ở số gần nhất, tại địa chỉ https://tapchi.ibst.vn/</w:t>
            </w:r>
          </w:p>
        </w:tc>
      </w:tr>
      <w:tr w:rsidR="006B2C6D" w:rsidRPr="00C37011" w:rsidTr="00EE2FD6">
        <w:trPr>
          <w:trHeight w:val="340"/>
        </w:trPr>
        <w:tc>
          <w:tcPr>
            <w:tcW w:w="645" w:type="dxa"/>
          </w:tcPr>
          <w:p w:rsidR="006B2C6D" w:rsidRPr="00C37011" w:rsidRDefault="00D74C50" w:rsidP="00216FF0">
            <w:pPr>
              <w:pStyle w:val="NormalWeb"/>
              <w:spacing w:before="0" w:beforeAutospacing="0" w:after="0" w:afterAutospacing="0"/>
              <w:jc w:val="both"/>
            </w:pPr>
            <w:r w:rsidRPr="00C37011">
              <w:lastRenderedPageBreak/>
              <w:t>7.3</w:t>
            </w:r>
          </w:p>
        </w:tc>
        <w:tc>
          <w:tcPr>
            <w:tcW w:w="3623" w:type="dxa"/>
          </w:tcPr>
          <w:p w:rsidR="006B2C6D" w:rsidRPr="00C37011" w:rsidRDefault="00D74C50" w:rsidP="00216FF0">
            <w:pPr>
              <w:pStyle w:val="NormalWeb"/>
              <w:spacing w:before="0" w:beforeAutospacing="0" w:after="0" w:afterAutospacing="0"/>
              <w:jc w:val="both"/>
            </w:pPr>
            <w:r w:rsidRPr="00C37011">
              <w:t>Vị trí đặt tên Bảng; số thứ tự</w:t>
            </w:r>
          </w:p>
        </w:tc>
        <w:tc>
          <w:tcPr>
            <w:tcW w:w="4799" w:type="dxa"/>
          </w:tcPr>
          <w:p w:rsidR="00D74C50" w:rsidRPr="00C37011" w:rsidRDefault="00D74C50" w:rsidP="00216FF0">
            <w:pPr>
              <w:pStyle w:val="NormalWeb"/>
              <w:spacing w:before="0" w:beforeAutospacing="0" w:after="0" w:afterAutospacing="0"/>
              <w:jc w:val="both"/>
            </w:pPr>
            <w:r w:rsidRPr="00C37011">
              <w:t xml:space="preserve">- Vị trí đặt tên bảng: được đặt ở trên bảng; viết chữ thường, không nghiêng, không đậm; </w:t>
            </w:r>
          </w:p>
          <w:p w:rsidR="00D74C50" w:rsidRPr="00C37011" w:rsidRDefault="00D74C50" w:rsidP="00216FF0">
            <w:pPr>
              <w:pStyle w:val="NormalWeb"/>
              <w:spacing w:before="0" w:beforeAutospacing="0" w:after="0" w:afterAutospacing="0"/>
              <w:jc w:val="both"/>
            </w:pPr>
            <w:r w:rsidRPr="00C37011">
              <w:t xml:space="preserve">- Số thứ tự: đánh số theo thứ tự xuất hiện; </w:t>
            </w:r>
          </w:p>
          <w:p w:rsidR="00D74C50" w:rsidRPr="00C37011" w:rsidRDefault="00D74C50" w:rsidP="00216FF0">
            <w:pPr>
              <w:pStyle w:val="NormalWeb"/>
              <w:spacing w:before="0" w:beforeAutospacing="0" w:after="0" w:afterAutospacing="0"/>
              <w:jc w:val="both"/>
              <w:rPr>
                <w:b/>
              </w:rPr>
            </w:pPr>
            <w:r w:rsidRPr="00C37011">
              <w:t xml:space="preserve">- Ví dụ bằng tiếng Việt: sử dụng cụm từ </w:t>
            </w:r>
            <w:r w:rsidRPr="00C37011">
              <w:rPr>
                <w:b/>
              </w:rPr>
              <w:t>“Bảng 1.</w:t>
            </w:r>
            <w:proofErr w:type="gramStart"/>
            <w:r w:rsidRPr="00C37011">
              <w:rPr>
                <w:b/>
              </w:rPr>
              <w:t>” ;</w:t>
            </w:r>
            <w:proofErr w:type="gramEnd"/>
            <w:r w:rsidRPr="00C37011">
              <w:rPr>
                <w:b/>
              </w:rPr>
              <w:t xml:space="preserve"> “Bảng 2.” </w:t>
            </w:r>
          </w:p>
          <w:p w:rsidR="00D74C50" w:rsidRPr="00C37011" w:rsidRDefault="00D74C50" w:rsidP="00216FF0">
            <w:pPr>
              <w:pStyle w:val="NormalWeb"/>
              <w:spacing w:before="0" w:beforeAutospacing="0" w:after="0" w:afterAutospacing="0"/>
              <w:jc w:val="both"/>
              <w:rPr>
                <w:b/>
              </w:rPr>
            </w:pPr>
            <w:r w:rsidRPr="00C37011">
              <w:t xml:space="preserve">- Ví dụ bằng tiếng Anh: sử dụng cụm từ </w:t>
            </w:r>
            <w:r w:rsidRPr="00C37011">
              <w:rPr>
                <w:b/>
              </w:rPr>
              <w:t>“Table 1.</w:t>
            </w:r>
            <w:proofErr w:type="gramStart"/>
            <w:r w:rsidRPr="00C37011">
              <w:rPr>
                <w:b/>
              </w:rPr>
              <w:t>” ;</w:t>
            </w:r>
            <w:proofErr w:type="gramEnd"/>
            <w:r w:rsidRPr="00C37011">
              <w:rPr>
                <w:b/>
              </w:rPr>
              <w:t xml:space="preserve"> “Table 2. ” </w:t>
            </w:r>
          </w:p>
          <w:p w:rsidR="006B2C6D" w:rsidRPr="00C37011" w:rsidRDefault="00D74C50" w:rsidP="00216FF0">
            <w:pPr>
              <w:pStyle w:val="NormalWeb"/>
              <w:spacing w:before="0" w:beforeAutospacing="0" w:after="0" w:afterAutospacing="0"/>
              <w:jc w:val="both"/>
            </w:pPr>
            <w:r w:rsidRPr="00C37011">
              <w:t xml:space="preserve">- Có dấu </w:t>
            </w:r>
            <w:proofErr w:type="gramStart"/>
            <w:r w:rsidRPr="00C37011">
              <w:t>chấm .</w:t>
            </w:r>
            <w:proofErr w:type="gramEnd"/>
            <w:r w:rsidRPr="00C37011">
              <w:t xml:space="preserve"> sau số thứ tự của bảng.</w:t>
            </w:r>
          </w:p>
        </w:tc>
      </w:tr>
      <w:tr w:rsidR="006B2C6D" w:rsidRPr="00C37011" w:rsidTr="00EE2FD6">
        <w:trPr>
          <w:trHeight w:val="340"/>
        </w:trPr>
        <w:tc>
          <w:tcPr>
            <w:tcW w:w="645" w:type="dxa"/>
          </w:tcPr>
          <w:p w:rsidR="006B2C6D" w:rsidRPr="00C37011" w:rsidRDefault="00D74C50" w:rsidP="00216FF0">
            <w:pPr>
              <w:pStyle w:val="NormalWeb"/>
              <w:spacing w:before="0" w:beforeAutospacing="0" w:after="0" w:afterAutospacing="0"/>
              <w:jc w:val="both"/>
            </w:pPr>
            <w:r w:rsidRPr="00C37011">
              <w:t>7.4</w:t>
            </w:r>
          </w:p>
        </w:tc>
        <w:tc>
          <w:tcPr>
            <w:tcW w:w="3623" w:type="dxa"/>
          </w:tcPr>
          <w:p w:rsidR="006B2C6D" w:rsidRPr="00C37011" w:rsidRDefault="00D74C50" w:rsidP="00216FF0">
            <w:pPr>
              <w:pStyle w:val="NormalWeb"/>
              <w:spacing w:before="0" w:beforeAutospacing="0" w:after="0" w:afterAutospacing="0"/>
              <w:jc w:val="both"/>
            </w:pPr>
            <w:r w:rsidRPr="00C37011">
              <w:t>Trích dẫn bảng trong nội dung bài</w:t>
            </w:r>
          </w:p>
        </w:tc>
        <w:tc>
          <w:tcPr>
            <w:tcW w:w="4799" w:type="dxa"/>
          </w:tcPr>
          <w:p w:rsidR="00D74C50" w:rsidRPr="00C37011" w:rsidRDefault="00D74C50" w:rsidP="00216FF0">
            <w:pPr>
              <w:pStyle w:val="NormalWeb"/>
              <w:spacing w:before="0" w:beforeAutospacing="0" w:after="0" w:afterAutospacing="0"/>
              <w:jc w:val="both"/>
              <w:rPr>
                <w:b/>
              </w:rPr>
            </w:pPr>
            <w:r w:rsidRPr="00C37011">
              <w:t>- Với bài báo bằng tiếng Việt: sử dụng từ “</w:t>
            </w:r>
            <w:r w:rsidRPr="00C37011">
              <w:rPr>
                <w:b/>
              </w:rPr>
              <w:t>Bảng</w:t>
            </w:r>
            <w:r w:rsidRPr="00C37011">
              <w:t xml:space="preserve">” khi trích dẫn trong nội dung bài; </w:t>
            </w:r>
            <w:r w:rsidRPr="00C37011">
              <w:rPr>
                <w:b/>
              </w:rPr>
              <w:t xml:space="preserve">ký tự đầu được viết hoa; </w:t>
            </w:r>
          </w:p>
          <w:p w:rsidR="00D74C50" w:rsidRPr="00C37011" w:rsidRDefault="00D74C50" w:rsidP="00216FF0">
            <w:pPr>
              <w:pStyle w:val="NormalWeb"/>
              <w:spacing w:before="0" w:beforeAutospacing="0" w:after="0" w:afterAutospacing="0"/>
              <w:jc w:val="both"/>
            </w:pPr>
            <w:r w:rsidRPr="00C37011">
              <w:t>- Với bài báo bằng tiếng Anh: sử dụng từ viết tắt “</w:t>
            </w:r>
            <w:r w:rsidRPr="00C37011">
              <w:rPr>
                <w:b/>
              </w:rPr>
              <w:t>Table”</w:t>
            </w:r>
            <w:r w:rsidRPr="00C37011">
              <w:t xml:space="preserve"> khi trích dẫn trong nội dung bài; ký tự đầu được viết hoa; </w:t>
            </w:r>
          </w:p>
          <w:p w:rsidR="00D74C50" w:rsidRPr="00C37011" w:rsidRDefault="00D74C50" w:rsidP="00216FF0">
            <w:pPr>
              <w:pStyle w:val="NormalWeb"/>
              <w:spacing w:before="0" w:beforeAutospacing="0" w:after="0" w:afterAutospacing="0"/>
              <w:jc w:val="both"/>
            </w:pPr>
            <w:r w:rsidRPr="00C37011">
              <w:t xml:space="preserve">- Ví dụ bằng tiếng Việt: như được chỉ ra </w:t>
            </w:r>
            <w:r w:rsidRPr="00C37011">
              <w:rPr>
                <w:b/>
              </w:rPr>
              <w:t>ở Bảng 1 …; theo Bảng 2 …; trong Bảng 3 và 4 …;</w:t>
            </w:r>
            <w:r w:rsidRPr="00C37011">
              <w:t xml:space="preserve"> </w:t>
            </w:r>
          </w:p>
          <w:p w:rsidR="00D74C50" w:rsidRPr="00C37011" w:rsidRDefault="00D74C50" w:rsidP="00216FF0">
            <w:pPr>
              <w:pStyle w:val="NormalWeb"/>
              <w:spacing w:before="0" w:beforeAutospacing="0" w:after="0" w:afterAutospacing="0"/>
              <w:jc w:val="both"/>
            </w:pPr>
            <w:r w:rsidRPr="00C37011">
              <w:t xml:space="preserve">- Ví dụ bằng tiếng Anh: as shown </w:t>
            </w:r>
            <w:r w:rsidRPr="00C37011">
              <w:rPr>
                <w:b/>
              </w:rPr>
              <w:t>in Table 1 …; from Table 2 …; in 9 Tables 3 and 4</w:t>
            </w:r>
            <w:r w:rsidRPr="00C37011">
              <w:t xml:space="preserve"> …; có phụ âm (s) cho từ Table nếu là số nhiều; </w:t>
            </w:r>
          </w:p>
          <w:p w:rsidR="00D74C50" w:rsidRPr="00C37011" w:rsidRDefault="00D74C50" w:rsidP="00216FF0">
            <w:pPr>
              <w:pStyle w:val="NormalWeb"/>
              <w:spacing w:before="0" w:beforeAutospacing="0" w:after="0" w:afterAutospacing="0"/>
              <w:jc w:val="both"/>
            </w:pPr>
            <w:r w:rsidRPr="00C37011">
              <w:t xml:space="preserve">- Có thể sử dụng dấu ngoặc đơn để trích dẫn bảng như sau: … (Bảng 1 và 2); … (Tables 1 and 2); </w:t>
            </w:r>
          </w:p>
          <w:p w:rsidR="006B2C6D" w:rsidRPr="00C37011" w:rsidRDefault="00D74C50" w:rsidP="00216FF0">
            <w:pPr>
              <w:pStyle w:val="NormalWeb"/>
              <w:spacing w:before="0" w:beforeAutospacing="0" w:after="0" w:afterAutospacing="0"/>
              <w:jc w:val="both"/>
            </w:pPr>
            <w:r w:rsidRPr="00C37011">
              <w:t>Không sử dụng từ “xem” hoặc “see” như sau: … (xem Bảng 1 và 2); … (see Tables 1 and 2).</w:t>
            </w:r>
          </w:p>
        </w:tc>
      </w:tr>
      <w:tr w:rsidR="00D74C50" w:rsidRPr="00C37011" w:rsidTr="00EE2FD6">
        <w:trPr>
          <w:trHeight w:val="340"/>
        </w:trPr>
        <w:tc>
          <w:tcPr>
            <w:tcW w:w="645" w:type="dxa"/>
          </w:tcPr>
          <w:p w:rsidR="00D74C50" w:rsidRPr="00C37011" w:rsidRDefault="00D74C50" w:rsidP="00216FF0">
            <w:pPr>
              <w:pStyle w:val="NormalWeb"/>
              <w:spacing w:before="0" w:beforeAutospacing="0" w:after="0" w:afterAutospacing="0"/>
              <w:jc w:val="both"/>
              <w:rPr>
                <w:b/>
              </w:rPr>
            </w:pPr>
            <w:r w:rsidRPr="00C37011">
              <w:rPr>
                <w:b/>
              </w:rPr>
              <w:t>8</w:t>
            </w:r>
          </w:p>
        </w:tc>
        <w:tc>
          <w:tcPr>
            <w:tcW w:w="8422" w:type="dxa"/>
            <w:gridSpan w:val="2"/>
          </w:tcPr>
          <w:p w:rsidR="00D74C50" w:rsidRPr="00C37011" w:rsidRDefault="00D74C50" w:rsidP="00216FF0">
            <w:pPr>
              <w:pStyle w:val="NormalWeb"/>
              <w:spacing w:before="0" w:beforeAutospacing="0" w:after="0" w:afterAutospacing="0"/>
              <w:jc w:val="both"/>
              <w:rPr>
                <w:b/>
              </w:rPr>
            </w:pPr>
            <w:r w:rsidRPr="00C37011">
              <w:rPr>
                <w:b/>
              </w:rPr>
              <w:t>Số thập phân</w:t>
            </w:r>
          </w:p>
        </w:tc>
      </w:tr>
      <w:tr w:rsidR="00D74C50" w:rsidRPr="00C37011" w:rsidTr="00EE2FD6">
        <w:trPr>
          <w:trHeight w:val="340"/>
        </w:trPr>
        <w:tc>
          <w:tcPr>
            <w:tcW w:w="645" w:type="dxa"/>
          </w:tcPr>
          <w:p w:rsidR="00D74C50" w:rsidRPr="00C37011" w:rsidRDefault="00D74C50" w:rsidP="00216FF0">
            <w:pPr>
              <w:pStyle w:val="NormalWeb"/>
              <w:spacing w:before="0" w:beforeAutospacing="0" w:after="0" w:afterAutospacing="0"/>
              <w:jc w:val="both"/>
            </w:pPr>
            <w:r w:rsidRPr="00C37011">
              <w:t>8.1</w:t>
            </w:r>
          </w:p>
        </w:tc>
        <w:tc>
          <w:tcPr>
            <w:tcW w:w="3623" w:type="dxa"/>
          </w:tcPr>
          <w:p w:rsidR="00D74C50" w:rsidRPr="00C37011" w:rsidRDefault="00D74C50" w:rsidP="00216FF0">
            <w:pPr>
              <w:pStyle w:val="NormalWeb"/>
              <w:spacing w:before="0" w:beforeAutospacing="0" w:after="0" w:afterAutospacing="0"/>
              <w:jc w:val="both"/>
            </w:pPr>
            <w:r w:rsidRPr="00C37011">
              <w:t>Dấu đặt trước phần số thập phân</w:t>
            </w:r>
          </w:p>
        </w:tc>
        <w:tc>
          <w:tcPr>
            <w:tcW w:w="4799" w:type="dxa"/>
          </w:tcPr>
          <w:p w:rsidR="00D74C50" w:rsidRPr="00C37011" w:rsidRDefault="00D74C50" w:rsidP="00216FF0">
            <w:pPr>
              <w:pStyle w:val="NormalWeb"/>
              <w:spacing w:before="0" w:beforeAutospacing="0" w:after="0" w:afterAutospacing="0"/>
              <w:jc w:val="both"/>
            </w:pPr>
            <w:r w:rsidRPr="00C37011">
              <w:t xml:space="preserve">- Với bài báo bằng tiếng Việt: sử dụng dấu </w:t>
            </w:r>
            <w:proofErr w:type="gramStart"/>
            <w:r w:rsidRPr="00C37011">
              <w:t>phẩy ,</w:t>
            </w:r>
            <w:proofErr w:type="gramEnd"/>
            <w:r w:rsidRPr="00C37011">
              <w:t xml:space="preserve"> đặt trước phần số thập phân; </w:t>
            </w:r>
          </w:p>
          <w:p w:rsidR="00D74C50" w:rsidRPr="00C37011" w:rsidRDefault="00D74C50" w:rsidP="00216FF0">
            <w:pPr>
              <w:pStyle w:val="NormalWeb"/>
              <w:spacing w:before="0" w:beforeAutospacing="0" w:after="0" w:afterAutospacing="0"/>
              <w:jc w:val="both"/>
            </w:pPr>
            <w:r w:rsidRPr="00C37011">
              <w:t xml:space="preserve">- Với bài báo bằng tiếng Anh: sử dụng dấu </w:t>
            </w:r>
            <w:proofErr w:type="gramStart"/>
            <w:r w:rsidRPr="00C37011">
              <w:t>chấm .</w:t>
            </w:r>
            <w:proofErr w:type="gramEnd"/>
            <w:r w:rsidRPr="00C37011">
              <w:t xml:space="preserve"> đặt trước phần số thập phân; </w:t>
            </w:r>
          </w:p>
          <w:p w:rsidR="00D74C50" w:rsidRPr="00C37011" w:rsidRDefault="00D74C50" w:rsidP="00216FF0">
            <w:pPr>
              <w:pStyle w:val="NormalWeb"/>
              <w:spacing w:before="0" w:beforeAutospacing="0" w:after="0" w:afterAutospacing="0"/>
              <w:jc w:val="both"/>
            </w:pPr>
            <w:r w:rsidRPr="00C37011">
              <w:t xml:space="preserve">- Ví dụ: </w:t>
            </w:r>
            <w:r w:rsidRPr="00C37011">
              <w:rPr>
                <w:b/>
              </w:rPr>
              <w:t xml:space="preserve">5,68 (dùng dấu phẩy) </w:t>
            </w:r>
            <w:r w:rsidRPr="00C37011">
              <w:t xml:space="preserve">khi viết bằng tiếng Việt; </w:t>
            </w:r>
            <w:r w:rsidRPr="00C37011">
              <w:rPr>
                <w:b/>
              </w:rPr>
              <w:t>5.68 (dùng dấu chấm)</w:t>
            </w:r>
            <w:r w:rsidRPr="00C37011">
              <w:t xml:space="preserve"> khi viết bằng tiếng Anh.</w:t>
            </w:r>
          </w:p>
        </w:tc>
      </w:tr>
      <w:tr w:rsidR="00D74C50" w:rsidRPr="00C37011" w:rsidTr="00EE2FD6">
        <w:trPr>
          <w:trHeight w:val="340"/>
        </w:trPr>
        <w:tc>
          <w:tcPr>
            <w:tcW w:w="645" w:type="dxa"/>
          </w:tcPr>
          <w:p w:rsidR="00D74C50" w:rsidRPr="00C37011" w:rsidRDefault="005463F4" w:rsidP="00216FF0">
            <w:pPr>
              <w:pStyle w:val="NormalWeb"/>
              <w:spacing w:before="0" w:beforeAutospacing="0" w:after="0" w:afterAutospacing="0"/>
              <w:jc w:val="both"/>
            </w:pPr>
            <w:r w:rsidRPr="00C37011">
              <w:t>8.2</w:t>
            </w:r>
          </w:p>
        </w:tc>
        <w:tc>
          <w:tcPr>
            <w:tcW w:w="3623" w:type="dxa"/>
          </w:tcPr>
          <w:p w:rsidR="00D74C50" w:rsidRPr="00C37011" w:rsidRDefault="005463F4" w:rsidP="00216FF0">
            <w:pPr>
              <w:pStyle w:val="NormalWeb"/>
              <w:spacing w:before="0" w:beforeAutospacing="0" w:after="0" w:afterAutospacing="0"/>
              <w:jc w:val="both"/>
            </w:pPr>
            <w:r w:rsidRPr="00C37011">
              <w:t>Số lượng chữ số thập phân</w:t>
            </w:r>
          </w:p>
        </w:tc>
        <w:tc>
          <w:tcPr>
            <w:tcW w:w="4799" w:type="dxa"/>
          </w:tcPr>
          <w:p w:rsidR="005463F4" w:rsidRPr="00C37011" w:rsidRDefault="005463F4" w:rsidP="00216FF0">
            <w:pPr>
              <w:pStyle w:val="NormalWeb"/>
              <w:spacing w:before="0" w:beforeAutospacing="0" w:after="0" w:afterAutospacing="0"/>
              <w:jc w:val="both"/>
            </w:pPr>
            <w:r w:rsidRPr="00C37011">
              <w:t xml:space="preserve">- Số lượng các chữ số thập phân: thường sử dụng </w:t>
            </w:r>
            <w:r w:rsidRPr="00C37011">
              <w:rPr>
                <w:b/>
              </w:rPr>
              <w:t xml:space="preserve">khoảng 1 đến 3 chữ số </w:t>
            </w:r>
            <w:r w:rsidRPr="00C37011">
              <w:t xml:space="preserve">cho phần số thập phân (khoảng 1 đến 3 chữ số đặt sau dấu phẩy hoặc dấu chấm); không sử dụng phần số thập phân quá dài; </w:t>
            </w:r>
          </w:p>
          <w:p w:rsidR="005463F4" w:rsidRPr="00C37011" w:rsidRDefault="005463F4" w:rsidP="00216FF0">
            <w:pPr>
              <w:pStyle w:val="NormalWeb"/>
              <w:spacing w:before="0" w:beforeAutospacing="0" w:after="0" w:afterAutospacing="0"/>
              <w:jc w:val="both"/>
            </w:pPr>
            <w:r w:rsidRPr="00C37011">
              <w:t xml:space="preserve">- Số lượng các chữ số thập phân cần được thống nhất giống nhau, đặc biệt trong cùng một cột, một hàng, cả các bảng số liệu; </w:t>
            </w:r>
          </w:p>
          <w:p w:rsidR="00D74C50" w:rsidRPr="00C37011" w:rsidRDefault="005463F4" w:rsidP="00216FF0">
            <w:pPr>
              <w:pStyle w:val="NormalWeb"/>
              <w:spacing w:before="0" w:beforeAutospacing="0" w:after="0" w:afterAutospacing="0"/>
              <w:jc w:val="both"/>
            </w:pPr>
            <w:r w:rsidRPr="00C37011">
              <w:lastRenderedPageBreak/>
              <w:t xml:space="preserve">- Định dạng số trong bảng số liệu: được </w:t>
            </w:r>
            <w:r w:rsidRPr="00C37011">
              <w:rPr>
                <w:b/>
              </w:rPr>
              <w:t xml:space="preserve">căn bằng phải </w:t>
            </w:r>
            <w:r w:rsidRPr="00C37011">
              <w:t>(để dễ phân biệt giữa các số lớn và bé).</w:t>
            </w:r>
          </w:p>
        </w:tc>
      </w:tr>
      <w:tr w:rsidR="00D74C50" w:rsidRPr="00C37011" w:rsidTr="00EE2FD6">
        <w:trPr>
          <w:trHeight w:val="340"/>
        </w:trPr>
        <w:tc>
          <w:tcPr>
            <w:tcW w:w="645" w:type="dxa"/>
          </w:tcPr>
          <w:p w:rsidR="00D74C50" w:rsidRPr="00C37011" w:rsidRDefault="005463F4" w:rsidP="00216FF0">
            <w:pPr>
              <w:pStyle w:val="NormalWeb"/>
              <w:spacing w:before="0" w:beforeAutospacing="0" w:after="0" w:afterAutospacing="0"/>
              <w:jc w:val="both"/>
              <w:rPr>
                <w:b/>
              </w:rPr>
            </w:pPr>
            <w:r w:rsidRPr="00C37011">
              <w:rPr>
                <w:b/>
              </w:rPr>
              <w:lastRenderedPageBreak/>
              <w:t>9</w:t>
            </w:r>
          </w:p>
        </w:tc>
        <w:tc>
          <w:tcPr>
            <w:tcW w:w="3623" w:type="dxa"/>
          </w:tcPr>
          <w:p w:rsidR="00D74C50" w:rsidRPr="00C37011" w:rsidRDefault="005463F4" w:rsidP="00216FF0">
            <w:pPr>
              <w:pStyle w:val="NormalWeb"/>
              <w:spacing w:before="0" w:beforeAutospacing="0" w:after="0" w:afterAutospacing="0"/>
              <w:jc w:val="both"/>
              <w:rPr>
                <w:b/>
              </w:rPr>
            </w:pPr>
            <w:r w:rsidRPr="00C37011">
              <w:rPr>
                <w:b/>
              </w:rPr>
              <w:t>Đơn vị tính</w:t>
            </w:r>
          </w:p>
        </w:tc>
        <w:tc>
          <w:tcPr>
            <w:tcW w:w="4799" w:type="dxa"/>
          </w:tcPr>
          <w:p w:rsidR="00D74C50" w:rsidRPr="00C37011" w:rsidRDefault="00D74C50" w:rsidP="00216FF0">
            <w:pPr>
              <w:pStyle w:val="NormalWeb"/>
              <w:spacing w:before="0" w:beforeAutospacing="0" w:after="0" w:afterAutospacing="0"/>
              <w:jc w:val="both"/>
            </w:pPr>
          </w:p>
        </w:tc>
      </w:tr>
      <w:tr w:rsidR="005463F4" w:rsidRPr="00C37011" w:rsidTr="00EE2FD6">
        <w:trPr>
          <w:trHeight w:val="340"/>
        </w:trPr>
        <w:tc>
          <w:tcPr>
            <w:tcW w:w="645" w:type="dxa"/>
          </w:tcPr>
          <w:p w:rsidR="005463F4" w:rsidRPr="00C37011" w:rsidRDefault="005463F4" w:rsidP="00216FF0">
            <w:pPr>
              <w:pStyle w:val="NormalWeb"/>
              <w:spacing w:before="0" w:beforeAutospacing="0" w:after="0" w:afterAutospacing="0"/>
              <w:jc w:val="both"/>
            </w:pPr>
            <w:r w:rsidRPr="00C37011">
              <w:t>9.1</w:t>
            </w:r>
          </w:p>
        </w:tc>
        <w:tc>
          <w:tcPr>
            <w:tcW w:w="3623" w:type="dxa"/>
          </w:tcPr>
          <w:p w:rsidR="005463F4" w:rsidRPr="00C37011" w:rsidRDefault="005463F4" w:rsidP="00216FF0">
            <w:pPr>
              <w:pStyle w:val="NormalWeb"/>
              <w:spacing w:before="0" w:beforeAutospacing="0" w:after="0" w:afterAutospacing="0"/>
              <w:jc w:val="both"/>
              <w:rPr>
                <w:b/>
              </w:rPr>
            </w:pPr>
            <w:r w:rsidRPr="00C37011">
              <w:t>Sử dụng đơn vị tính quốc tế SI</w:t>
            </w:r>
          </w:p>
        </w:tc>
        <w:tc>
          <w:tcPr>
            <w:tcW w:w="4799" w:type="dxa"/>
          </w:tcPr>
          <w:p w:rsidR="005463F4" w:rsidRPr="00C37011" w:rsidRDefault="005463F4" w:rsidP="00216FF0">
            <w:pPr>
              <w:pStyle w:val="NormalWeb"/>
              <w:spacing w:before="0" w:beforeAutospacing="0" w:after="0" w:afterAutospacing="0"/>
              <w:jc w:val="both"/>
              <w:rPr>
                <w:b/>
              </w:rPr>
            </w:pPr>
            <w:r w:rsidRPr="00C37011">
              <w:t xml:space="preserve">- Đơn vị chiều dài: </w:t>
            </w:r>
            <w:r w:rsidRPr="00C37011">
              <w:rPr>
                <w:b/>
              </w:rPr>
              <w:t xml:space="preserve">km, m, cm, mm </w:t>
            </w:r>
          </w:p>
          <w:p w:rsidR="005463F4" w:rsidRPr="00C37011" w:rsidRDefault="005463F4" w:rsidP="00216FF0">
            <w:pPr>
              <w:pStyle w:val="NormalWeb"/>
              <w:spacing w:before="0" w:beforeAutospacing="0" w:after="0" w:afterAutospacing="0"/>
              <w:jc w:val="both"/>
              <w:rPr>
                <w:b/>
              </w:rPr>
            </w:pPr>
            <w:r w:rsidRPr="00C37011">
              <w:t xml:space="preserve">- Đơn vị diện tích: </w:t>
            </w:r>
            <w:r w:rsidRPr="00C37011">
              <w:rPr>
                <w:b/>
              </w:rPr>
              <w:t>km</w:t>
            </w:r>
            <w:proofErr w:type="gramStart"/>
            <w:r w:rsidRPr="00C37011">
              <w:rPr>
                <w:b/>
                <w:vertAlign w:val="superscript"/>
              </w:rPr>
              <w:t>2</w:t>
            </w:r>
            <w:r w:rsidRPr="00C37011">
              <w:rPr>
                <w:b/>
              </w:rPr>
              <w:t xml:space="preserve"> ,</w:t>
            </w:r>
            <w:proofErr w:type="gramEnd"/>
            <w:r w:rsidRPr="00C37011">
              <w:rPr>
                <w:b/>
              </w:rPr>
              <w:t xml:space="preserve"> m</w:t>
            </w:r>
            <w:r w:rsidRPr="00C37011">
              <w:rPr>
                <w:b/>
                <w:vertAlign w:val="superscript"/>
              </w:rPr>
              <w:t>2</w:t>
            </w:r>
            <w:r w:rsidRPr="00C37011">
              <w:rPr>
                <w:b/>
              </w:rPr>
              <w:t xml:space="preserve"> , cm</w:t>
            </w:r>
            <w:r w:rsidRPr="00C37011">
              <w:rPr>
                <w:b/>
                <w:vertAlign w:val="superscript"/>
              </w:rPr>
              <w:t>2</w:t>
            </w:r>
            <w:r w:rsidRPr="00C37011">
              <w:rPr>
                <w:b/>
              </w:rPr>
              <w:t xml:space="preserve"> , mm</w:t>
            </w:r>
            <w:r w:rsidRPr="00C37011">
              <w:rPr>
                <w:b/>
                <w:vertAlign w:val="superscript"/>
              </w:rPr>
              <w:t xml:space="preserve">2 </w:t>
            </w:r>
          </w:p>
          <w:p w:rsidR="005463F4" w:rsidRPr="00C37011" w:rsidRDefault="005463F4" w:rsidP="00216FF0">
            <w:pPr>
              <w:pStyle w:val="NormalWeb"/>
              <w:spacing w:before="0" w:beforeAutospacing="0" w:after="0" w:afterAutospacing="0"/>
              <w:jc w:val="both"/>
            </w:pPr>
            <w:r w:rsidRPr="00C37011">
              <w:t xml:space="preserve">- Đơn vị lực: </w:t>
            </w:r>
            <w:r w:rsidRPr="00C37011">
              <w:rPr>
                <w:b/>
              </w:rPr>
              <w:t>N, kN</w:t>
            </w:r>
            <w:r w:rsidRPr="00C37011">
              <w:t xml:space="preserve"> </w:t>
            </w:r>
          </w:p>
          <w:p w:rsidR="005463F4" w:rsidRPr="00C37011" w:rsidRDefault="005463F4" w:rsidP="00216FF0">
            <w:pPr>
              <w:pStyle w:val="NormalWeb"/>
              <w:spacing w:before="0" w:beforeAutospacing="0" w:after="0" w:afterAutospacing="0"/>
              <w:jc w:val="both"/>
            </w:pPr>
            <w:r w:rsidRPr="00C37011">
              <w:t>- Đơn vị thời gian: giây, phút, giờ, ngày,...</w:t>
            </w:r>
          </w:p>
        </w:tc>
      </w:tr>
      <w:tr w:rsidR="005463F4" w:rsidRPr="00C37011" w:rsidTr="00EE2FD6">
        <w:trPr>
          <w:trHeight w:val="340"/>
        </w:trPr>
        <w:tc>
          <w:tcPr>
            <w:tcW w:w="645" w:type="dxa"/>
          </w:tcPr>
          <w:p w:rsidR="005463F4" w:rsidRPr="00C37011" w:rsidRDefault="005463F4" w:rsidP="00216FF0">
            <w:pPr>
              <w:pStyle w:val="NormalWeb"/>
              <w:spacing w:before="0" w:beforeAutospacing="0" w:after="0" w:afterAutospacing="0"/>
              <w:jc w:val="both"/>
            </w:pPr>
            <w:r w:rsidRPr="00C37011">
              <w:t>9.2</w:t>
            </w:r>
          </w:p>
        </w:tc>
        <w:tc>
          <w:tcPr>
            <w:tcW w:w="3623" w:type="dxa"/>
          </w:tcPr>
          <w:p w:rsidR="005463F4" w:rsidRPr="00C37011" w:rsidRDefault="005463F4" w:rsidP="00216FF0">
            <w:pPr>
              <w:pStyle w:val="NormalWeb"/>
              <w:spacing w:before="0" w:beforeAutospacing="0" w:after="0" w:afterAutospacing="0"/>
              <w:jc w:val="both"/>
              <w:rPr>
                <w:b/>
              </w:rPr>
            </w:pPr>
            <w:r w:rsidRPr="00C37011">
              <w:t>Sử dụng, cách viết đơn vị tính trong nội dung bài</w:t>
            </w:r>
          </w:p>
        </w:tc>
        <w:tc>
          <w:tcPr>
            <w:tcW w:w="4799" w:type="dxa"/>
          </w:tcPr>
          <w:p w:rsidR="005463F4" w:rsidRPr="00C37011" w:rsidRDefault="005463F4" w:rsidP="00216FF0">
            <w:pPr>
              <w:pStyle w:val="NormalWeb"/>
              <w:spacing w:before="0" w:beforeAutospacing="0" w:after="0" w:afterAutospacing="0"/>
              <w:jc w:val="both"/>
            </w:pPr>
            <w:r w:rsidRPr="00C37011">
              <w:t xml:space="preserve">- Sử dụng đơn vị tính thống nhất trong cả bài báo; </w:t>
            </w:r>
          </w:p>
          <w:p w:rsidR="005463F4" w:rsidRPr="00C37011" w:rsidRDefault="005463F4" w:rsidP="00216FF0">
            <w:pPr>
              <w:pStyle w:val="NormalWeb"/>
              <w:spacing w:before="0" w:beforeAutospacing="0" w:after="0" w:afterAutospacing="0"/>
              <w:jc w:val="both"/>
            </w:pPr>
            <w:r w:rsidRPr="00C37011">
              <w:t xml:space="preserve">- Không viết nghiêng đơn vị tính; </w:t>
            </w:r>
          </w:p>
          <w:p w:rsidR="005463F4" w:rsidRPr="00C37011" w:rsidRDefault="005463F4" w:rsidP="00216FF0">
            <w:pPr>
              <w:pStyle w:val="NormalWeb"/>
              <w:spacing w:before="0" w:beforeAutospacing="0" w:after="0" w:afterAutospacing="0"/>
              <w:jc w:val="both"/>
            </w:pPr>
            <w:r w:rsidRPr="00C37011">
              <w:t xml:space="preserve">- Không để đơn vị tính trong ngoặc (trừ ở trong bảng); </w:t>
            </w:r>
          </w:p>
          <w:p w:rsidR="005463F4" w:rsidRPr="00C37011" w:rsidRDefault="005463F4" w:rsidP="00216FF0">
            <w:pPr>
              <w:pStyle w:val="NormalWeb"/>
              <w:spacing w:before="0" w:beforeAutospacing="0" w:after="0" w:afterAutospacing="0"/>
              <w:jc w:val="both"/>
            </w:pPr>
            <w:r w:rsidRPr="00C37011">
              <w:t xml:space="preserve">- Ví dụ 1: viết </w:t>
            </w:r>
            <w:r w:rsidRPr="00C37011">
              <w:rPr>
                <w:b/>
              </w:rPr>
              <w:t>10 m</w:t>
            </w:r>
            <w:r w:rsidRPr="00C37011">
              <w:t xml:space="preserve">; không được viết 10 (m) </w:t>
            </w:r>
          </w:p>
          <w:p w:rsidR="005463F4" w:rsidRPr="00C37011" w:rsidRDefault="005463F4" w:rsidP="00216FF0">
            <w:pPr>
              <w:pStyle w:val="NormalWeb"/>
              <w:spacing w:before="0" w:beforeAutospacing="0" w:after="0" w:afterAutospacing="0"/>
              <w:jc w:val="both"/>
            </w:pPr>
            <w:r w:rsidRPr="00C37011">
              <w:t xml:space="preserve">- Ví dụ 2: hệ số </w:t>
            </w:r>
            <w:r w:rsidRPr="00C37011">
              <w:rPr>
                <w:b/>
              </w:rPr>
              <w:t>h = 5,5 m, 8,6 m và 12 m</w:t>
            </w:r>
            <w:r w:rsidRPr="00C37011">
              <w:t xml:space="preserve"> </w:t>
            </w:r>
          </w:p>
          <w:p w:rsidR="005463F4" w:rsidRPr="00C37011" w:rsidRDefault="005463F4" w:rsidP="00216FF0">
            <w:pPr>
              <w:pStyle w:val="NormalWeb"/>
              <w:spacing w:before="0" w:beforeAutospacing="0" w:after="0" w:afterAutospacing="0"/>
              <w:jc w:val="both"/>
              <w:rPr>
                <w:b/>
              </w:rPr>
            </w:pPr>
            <w:r w:rsidRPr="00C37011">
              <w:t xml:space="preserve">- Ví dụ 3 bằng tiếng Việt: … </w:t>
            </w:r>
            <w:r w:rsidRPr="00C37011">
              <w:rPr>
                <w:b/>
              </w:rPr>
              <w:t xml:space="preserve">từ 10,5 kN đến 30,8 kN </w:t>
            </w:r>
          </w:p>
          <w:p w:rsidR="005463F4" w:rsidRPr="00C37011" w:rsidRDefault="00CF5FA7" w:rsidP="00216FF0">
            <w:pPr>
              <w:pStyle w:val="NormalWeb"/>
              <w:spacing w:before="0" w:beforeAutospacing="0" w:after="0" w:afterAutospacing="0"/>
              <w:jc w:val="both"/>
              <w:rPr>
                <w:b/>
              </w:rPr>
            </w:pPr>
            <w:r w:rsidRPr="00C37011">
              <w:t xml:space="preserve">- Ví dụ 4 bằng tiếng </w:t>
            </w:r>
            <w:proofErr w:type="gramStart"/>
            <w:r w:rsidRPr="00C37011">
              <w:t>Anh:</w:t>
            </w:r>
            <w:r w:rsidR="005463F4" w:rsidRPr="00C37011">
              <w:t>…</w:t>
            </w:r>
            <w:proofErr w:type="gramEnd"/>
            <w:r w:rsidR="005463F4" w:rsidRPr="00C37011">
              <w:t xml:space="preserve"> </w:t>
            </w:r>
            <w:r w:rsidR="005463F4" w:rsidRPr="00C37011">
              <w:rPr>
                <w:b/>
              </w:rPr>
              <w:t xml:space="preserve">from 10.5 kN to 30.8 kN </w:t>
            </w:r>
          </w:p>
          <w:p w:rsidR="005463F4" w:rsidRPr="00C37011" w:rsidRDefault="005463F4" w:rsidP="00216FF0">
            <w:pPr>
              <w:pStyle w:val="NormalWeb"/>
              <w:spacing w:before="0" w:beforeAutospacing="0" w:after="0" w:afterAutospacing="0"/>
              <w:jc w:val="both"/>
            </w:pPr>
            <w:r w:rsidRPr="00C37011">
              <w:t>- Có dấu cách giữa số và đơn vị tính (</w:t>
            </w:r>
            <w:r w:rsidRPr="00C37011">
              <w:rPr>
                <w:b/>
              </w:rPr>
              <w:t>có dấu cách trước đơn vị tính).</w:t>
            </w:r>
          </w:p>
        </w:tc>
      </w:tr>
      <w:tr w:rsidR="005463F4" w:rsidRPr="00C37011" w:rsidTr="00EE2FD6">
        <w:trPr>
          <w:trHeight w:val="340"/>
        </w:trPr>
        <w:tc>
          <w:tcPr>
            <w:tcW w:w="645" w:type="dxa"/>
          </w:tcPr>
          <w:p w:rsidR="005463F4" w:rsidRPr="00C37011" w:rsidRDefault="005463F4" w:rsidP="00216FF0">
            <w:pPr>
              <w:pStyle w:val="NormalWeb"/>
              <w:spacing w:before="0" w:beforeAutospacing="0" w:after="0" w:afterAutospacing="0"/>
              <w:jc w:val="both"/>
              <w:rPr>
                <w:b/>
              </w:rPr>
            </w:pPr>
            <w:r w:rsidRPr="00C37011">
              <w:rPr>
                <w:b/>
              </w:rPr>
              <w:t>10</w:t>
            </w:r>
          </w:p>
        </w:tc>
        <w:tc>
          <w:tcPr>
            <w:tcW w:w="8422" w:type="dxa"/>
            <w:gridSpan w:val="2"/>
          </w:tcPr>
          <w:p w:rsidR="005463F4" w:rsidRPr="00C37011" w:rsidRDefault="005463F4" w:rsidP="00216FF0">
            <w:pPr>
              <w:pStyle w:val="NormalWeb"/>
              <w:spacing w:before="0" w:beforeAutospacing="0" w:after="0" w:afterAutospacing="0"/>
              <w:jc w:val="both"/>
            </w:pPr>
            <w:r w:rsidRPr="00C37011">
              <w:rPr>
                <w:b/>
              </w:rPr>
              <w:t>Cụm từ viết tắt</w:t>
            </w:r>
          </w:p>
        </w:tc>
      </w:tr>
      <w:tr w:rsidR="005463F4" w:rsidRPr="00C37011" w:rsidTr="00EE2FD6">
        <w:trPr>
          <w:trHeight w:val="340"/>
        </w:trPr>
        <w:tc>
          <w:tcPr>
            <w:tcW w:w="645" w:type="dxa"/>
          </w:tcPr>
          <w:p w:rsidR="005463F4" w:rsidRPr="00C37011" w:rsidRDefault="005463F4" w:rsidP="00216FF0">
            <w:pPr>
              <w:pStyle w:val="NormalWeb"/>
              <w:spacing w:before="0" w:beforeAutospacing="0" w:after="0" w:afterAutospacing="0"/>
              <w:jc w:val="both"/>
            </w:pPr>
            <w:r w:rsidRPr="00C37011">
              <w:t>10.1</w:t>
            </w:r>
          </w:p>
        </w:tc>
        <w:tc>
          <w:tcPr>
            <w:tcW w:w="3623" w:type="dxa"/>
          </w:tcPr>
          <w:p w:rsidR="005463F4" w:rsidRPr="00C37011" w:rsidRDefault="005463F4" w:rsidP="00216FF0">
            <w:pPr>
              <w:pStyle w:val="NormalWeb"/>
              <w:spacing w:before="0" w:beforeAutospacing="0" w:after="0" w:afterAutospacing="0"/>
              <w:jc w:val="both"/>
              <w:rPr>
                <w:b/>
              </w:rPr>
            </w:pPr>
            <w:r w:rsidRPr="00C37011">
              <w:t>Vị trí; định dạng cụm từ viết tắt</w:t>
            </w:r>
          </w:p>
        </w:tc>
        <w:tc>
          <w:tcPr>
            <w:tcW w:w="4799" w:type="dxa"/>
          </w:tcPr>
          <w:p w:rsidR="005463F4" w:rsidRPr="00C37011" w:rsidRDefault="005463F4" w:rsidP="00216FF0">
            <w:pPr>
              <w:pStyle w:val="NormalWeb"/>
              <w:spacing w:before="0" w:beforeAutospacing="0" w:after="0" w:afterAutospacing="0"/>
              <w:jc w:val="both"/>
            </w:pPr>
            <w:r w:rsidRPr="00C37011">
              <w:t xml:space="preserve">- Vị trí giải thích đầy đủ cụm từ viết tắt: khi nó xuất hiện lần đầu trong Tóm tắt và lần đầu trong nội dung bài báo (tính từ mục 1. Giới thiệu); </w:t>
            </w:r>
          </w:p>
          <w:p w:rsidR="005463F4" w:rsidRPr="00C37011" w:rsidRDefault="005463F4" w:rsidP="00216FF0">
            <w:pPr>
              <w:pStyle w:val="NormalWeb"/>
              <w:spacing w:before="0" w:beforeAutospacing="0" w:after="0" w:afterAutospacing="0"/>
              <w:jc w:val="both"/>
            </w:pPr>
            <w:r w:rsidRPr="00C37011">
              <w:t xml:space="preserve">- Định dạng: viết đầy đủ cụm từ viết tắt, có kèm theo chữ viết tắt để trong ngoặc đơn (…) ở ngay sau đó; </w:t>
            </w:r>
          </w:p>
          <w:p w:rsidR="005463F4" w:rsidRPr="00C37011" w:rsidRDefault="005463F4" w:rsidP="00216FF0">
            <w:pPr>
              <w:pStyle w:val="NormalWeb"/>
              <w:spacing w:before="0" w:beforeAutospacing="0" w:after="0" w:afterAutospacing="0"/>
              <w:jc w:val="both"/>
            </w:pPr>
            <w:r w:rsidRPr="00C37011">
              <w:t xml:space="preserve">- Cụm từ viết tắt để trong ngoặc đơn ngay sau cụm từ đầy đủ của nó; các </w:t>
            </w:r>
            <w:r w:rsidRPr="00C37011">
              <w:rPr>
                <w:b/>
              </w:rPr>
              <w:t>lần xuất hiện sau đó chỉ dùng từ viết tắt;</w:t>
            </w:r>
          </w:p>
        </w:tc>
      </w:tr>
      <w:tr w:rsidR="005463F4" w:rsidRPr="00C37011" w:rsidTr="00EE2FD6">
        <w:trPr>
          <w:trHeight w:val="340"/>
        </w:trPr>
        <w:tc>
          <w:tcPr>
            <w:tcW w:w="645" w:type="dxa"/>
          </w:tcPr>
          <w:p w:rsidR="005463F4" w:rsidRPr="00C37011" w:rsidRDefault="005463F4" w:rsidP="00216FF0">
            <w:pPr>
              <w:pStyle w:val="NormalWeb"/>
              <w:spacing w:before="0" w:beforeAutospacing="0" w:after="0" w:afterAutospacing="0"/>
              <w:jc w:val="both"/>
            </w:pPr>
            <w:r w:rsidRPr="00C37011">
              <w:t>10.2</w:t>
            </w:r>
          </w:p>
        </w:tc>
        <w:tc>
          <w:tcPr>
            <w:tcW w:w="3623" w:type="dxa"/>
          </w:tcPr>
          <w:p w:rsidR="005463F4" w:rsidRPr="00C37011" w:rsidRDefault="005463F4" w:rsidP="00216FF0">
            <w:pPr>
              <w:pStyle w:val="NormalWeb"/>
              <w:spacing w:before="0" w:beforeAutospacing="0" w:after="0" w:afterAutospacing="0"/>
              <w:jc w:val="both"/>
              <w:rPr>
                <w:b/>
              </w:rPr>
            </w:pPr>
            <w:r w:rsidRPr="00C37011">
              <w:t>Cách chọn cụm từ được viết tắt</w:t>
            </w:r>
          </w:p>
        </w:tc>
        <w:tc>
          <w:tcPr>
            <w:tcW w:w="4799" w:type="dxa"/>
          </w:tcPr>
          <w:p w:rsidR="005463F4" w:rsidRPr="00C37011" w:rsidRDefault="005463F4" w:rsidP="00216FF0">
            <w:pPr>
              <w:pStyle w:val="NormalWeb"/>
              <w:spacing w:before="0" w:beforeAutospacing="0" w:after="0" w:afterAutospacing="0"/>
              <w:jc w:val="both"/>
            </w:pPr>
            <w:r w:rsidRPr="00C37011">
              <w:t xml:space="preserve">- Chọn những cụm từ viết tắt khi nó xuất hiện nhiều lần; khi nó biểu thị được kết quả nghiên cứu chính; khi nó là những cụm từ viết tắt thông dụng; </w:t>
            </w:r>
          </w:p>
          <w:p w:rsidR="005463F4" w:rsidRPr="00C37011" w:rsidRDefault="005463F4" w:rsidP="00216FF0">
            <w:pPr>
              <w:pStyle w:val="NormalWeb"/>
              <w:spacing w:before="0" w:beforeAutospacing="0" w:after="0" w:afterAutospacing="0"/>
              <w:jc w:val="both"/>
            </w:pPr>
            <w:r w:rsidRPr="00C37011">
              <w:t>- Không nên viết tắt quá nhiều cụm từ (vì gây phiền phức cho người đọc).</w:t>
            </w:r>
          </w:p>
        </w:tc>
      </w:tr>
      <w:tr w:rsidR="005463F4" w:rsidRPr="00C37011" w:rsidTr="00EE2FD6">
        <w:trPr>
          <w:trHeight w:val="340"/>
        </w:trPr>
        <w:tc>
          <w:tcPr>
            <w:tcW w:w="645" w:type="dxa"/>
          </w:tcPr>
          <w:p w:rsidR="005463F4" w:rsidRPr="00C37011" w:rsidRDefault="005463F4" w:rsidP="00216FF0">
            <w:pPr>
              <w:pStyle w:val="NormalWeb"/>
              <w:spacing w:before="0" w:beforeAutospacing="0" w:after="0" w:afterAutospacing="0"/>
              <w:jc w:val="both"/>
              <w:rPr>
                <w:b/>
              </w:rPr>
            </w:pPr>
            <w:r w:rsidRPr="00C37011">
              <w:rPr>
                <w:b/>
              </w:rPr>
              <w:t>11</w:t>
            </w:r>
          </w:p>
        </w:tc>
        <w:tc>
          <w:tcPr>
            <w:tcW w:w="3623" w:type="dxa"/>
          </w:tcPr>
          <w:p w:rsidR="005463F4" w:rsidRPr="00C37011" w:rsidRDefault="005463F4" w:rsidP="00216FF0">
            <w:pPr>
              <w:pStyle w:val="NormalWeb"/>
              <w:spacing w:before="0" w:beforeAutospacing="0" w:after="0" w:afterAutospacing="0"/>
              <w:jc w:val="both"/>
              <w:rPr>
                <w:b/>
              </w:rPr>
            </w:pPr>
            <w:r w:rsidRPr="00C37011">
              <w:rPr>
                <w:b/>
              </w:rPr>
              <w:t>Một số vấn đề khác</w:t>
            </w:r>
          </w:p>
        </w:tc>
        <w:tc>
          <w:tcPr>
            <w:tcW w:w="4799" w:type="dxa"/>
          </w:tcPr>
          <w:p w:rsidR="005463F4" w:rsidRPr="00C37011" w:rsidRDefault="005463F4" w:rsidP="00216FF0">
            <w:pPr>
              <w:pStyle w:val="NormalWeb"/>
              <w:spacing w:before="0" w:beforeAutospacing="0" w:after="0" w:afterAutospacing="0"/>
              <w:jc w:val="both"/>
            </w:pPr>
          </w:p>
        </w:tc>
      </w:tr>
      <w:tr w:rsidR="005463F4" w:rsidRPr="00C37011" w:rsidTr="00EE2FD6">
        <w:trPr>
          <w:trHeight w:val="340"/>
        </w:trPr>
        <w:tc>
          <w:tcPr>
            <w:tcW w:w="645" w:type="dxa"/>
          </w:tcPr>
          <w:p w:rsidR="005463F4" w:rsidRPr="00C37011" w:rsidRDefault="005463F4" w:rsidP="00216FF0">
            <w:pPr>
              <w:pStyle w:val="NormalWeb"/>
              <w:spacing w:before="0" w:beforeAutospacing="0" w:after="0" w:afterAutospacing="0"/>
              <w:jc w:val="both"/>
            </w:pPr>
            <w:r w:rsidRPr="00C37011">
              <w:t>11.1</w:t>
            </w:r>
          </w:p>
        </w:tc>
        <w:tc>
          <w:tcPr>
            <w:tcW w:w="3623" w:type="dxa"/>
          </w:tcPr>
          <w:p w:rsidR="005463F4" w:rsidRPr="00C37011" w:rsidRDefault="005463F4" w:rsidP="00216FF0">
            <w:pPr>
              <w:pStyle w:val="NormalWeb"/>
              <w:spacing w:before="0" w:beforeAutospacing="0" w:after="0" w:afterAutospacing="0"/>
              <w:jc w:val="both"/>
              <w:rPr>
                <w:b/>
              </w:rPr>
            </w:pPr>
            <w:r w:rsidRPr="00C37011">
              <w:t>Viết nghiêng</w:t>
            </w:r>
          </w:p>
        </w:tc>
        <w:tc>
          <w:tcPr>
            <w:tcW w:w="4799" w:type="dxa"/>
          </w:tcPr>
          <w:p w:rsidR="00EE2FD6" w:rsidRPr="00C37011" w:rsidRDefault="00EE2FD6" w:rsidP="00216FF0">
            <w:pPr>
              <w:pStyle w:val="NormalWeb"/>
              <w:spacing w:before="0" w:beforeAutospacing="0" w:after="0" w:afterAutospacing="0"/>
              <w:jc w:val="both"/>
            </w:pPr>
            <w:r w:rsidRPr="00C37011">
              <w:t xml:space="preserve">- Chỉ viết nghiêng theo quy định của Tạp chí; ví dụ cho các tên đề mục bài báo (xem Mục 2) và tài liệu tham khảo (xem Mục 4); </w:t>
            </w:r>
          </w:p>
          <w:p w:rsidR="005463F4" w:rsidRPr="00C37011" w:rsidRDefault="00EE2FD6" w:rsidP="00216FF0">
            <w:pPr>
              <w:pStyle w:val="NormalWeb"/>
              <w:spacing w:before="0" w:beforeAutospacing="0" w:after="0" w:afterAutospacing="0"/>
              <w:jc w:val="both"/>
            </w:pPr>
            <w:r w:rsidRPr="00C37011">
              <w:t>- Không tùy ý viết nghiêng các cụm từ trong nội dung bài báo.</w:t>
            </w:r>
          </w:p>
        </w:tc>
      </w:tr>
      <w:tr w:rsidR="005463F4" w:rsidRPr="00C37011" w:rsidTr="00EE2FD6">
        <w:trPr>
          <w:trHeight w:val="340"/>
        </w:trPr>
        <w:tc>
          <w:tcPr>
            <w:tcW w:w="645" w:type="dxa"/>
          </w:tcPr>
          <w:p w:rsidR="005463F4" w:rsidRPr="00C37011" w:rsidRDefault="00EE2FD6" w:rsidP="00216FF0">
            <w:pPr>
              <w:pStyle w:val="NormalWeb"/>
              <w:spacing w:before="0" w:beforeAutospacing="0" w:after="0" w:afterAutospacing="0"/>
              <w:jc w:val="both"/>
            </w:pPr>
            <w:r w:rsidRPr="00C37011">
              <w:t>11.2</w:t>
            </w:r>
          </w:p>
        </w:tc>
        <w:tc>
          <w:tcPr>
            <w:tcW w:w="3623" w:type="dxa"/>
          </w:tcPr>
          <w:p w:rsidR="005463F4" w:rsidRPr="00C37011" w:rsidRDefault="00EE2FD6" w:rsidP="00216FF0">
            <w:pPr>
              <w:pStyle w:val="NormalWeb"/>
              <w:spacing w:before="0" w:beforeAutospacing="0" w:after="0" w:afterAutospacing="0"/>
              <w:jc w:val="both"/>
              <w:rPr>
                <w:b/>
              </w:rPr>
            </w:pPr>
            <w:r w:rsidRPr="00C37011">
              <w:t>Dấu nháy “…”</w:t>
            </w:r>
          </w:p>
        </w:tc>
        <w:tc>
          <w:tcPr>
            <w:tcW w:w="4799" w:type="dxa"/>
          </w:tcPr>
          <w:p w:rsidR="005463F4" w:rsidRPr="00C37011" w:rsidRDefault="00EE2FD6" w:rsidP="00216FF0">
            <w:pPr>
              <w:pStyle w:val="NormalWeb"/>
              <w:spacing w:before="0" w:beforeAutospacing="0" w:after="0" w:afterAutospacing="0"/>
              <w:jc w:val="both"/>
            </w:pPr>
            <w:r w:rsidRPr="00C37011">
              <w:t>- Không lạm dụng các dấu nháy “…” cho các cụm từ trong nội dung bài báo.</w:t>
            </w:r>
          </w:p>
        </w:tc>
      </w:tr>
      <w:tr w:rsidR="005463F4" w:rsidRPr="00C37011" w:rsidTr="00EE2FD6">
        <w:trPr>
          <w:trHeight w:val="340"/>
        </w:trPr>
        <w:tc>
          <w:tcPr>
            <w:tcW w:w="645" w:type="dxa"/>
          </w:tcPr>
          <w:p w:rsidR="005463F4" w:rsidRPr="00C37011" w:rsidRDefault="00EE2FD6" w:rsidP="00216FF0">
            <w:pPr>
              <w:pStyle w:val="NormalWeb"/>
              <w:spacing w:before="0" w:beforeAutospacing="0" w:after="0" w:afterAutospacing="0"/>
              <w:jc w:val="both"/>
            </w:pPr>
            <w:r w:rsidRPr="00C37011">
              <w:t>11.3</w:t>
            </w:r>
          </w:p>
        </w:tc>
        <w:tc>
          <w:tcPr>
            <w:tcW w:w="3623" w:type="dxa"/>
          </w:tcPr>
          <w:p w:rsidR="005463F4" w:rsidRPr="00C37011" w:rsidRDefault="00EE2FD6" w:rsidP="00216FF0">
            <w:pPr>
              <w:pStyle w:val="NormalWeb"/>
              <w:spacing w:before="0" w:beforeAutospacing="0" w:after="0" w:afterAutospacing="0"/>
              <w:jc w:val="both"/>
              <w:rPr>
                <w:b/>
              </w:rPr>
            </w:pPr>
            <w:r w:rsidRPr="00C37011">
              <w:t>Ngôn ngữ</w:t>
            </w:r>
          </w:p>
        </w:tc>
        <w:tc>
          <w:tcPr>
            <w:tcW w:w="4799" w:type="dxa"/>
          </w:tcPr>
          <w:p w:rsidR="00EE2FD6" w:rsidRPr="00C37011" w:rsidRDefault="00EE2FD6" w:rsidP="00216FF0">
            <w:pPr>
              <w:pStyle w:val="NormalWeb"/>
              <w:spacing w:before="0" w:beforeAutospacing="0" w:after="0" w:afterAutospacing="0"/>
              <w:jc w:val="both"/>
            </w:pPr>
            <w:r w:rsidRPr="00C37011">
              <w:t>- Không sử dụng các cụm từ tiếng Việt trong bài báo tiếng Anh (phải được dịch sang tiếng Anh); - Không lạm dụng các cụm từ tiếng Anh trong bài báo bằng tiếng Việt (</w:t>
            </w:r>
            <w:r w:rsidRPr="00C37011">
              <w:rPr>
                <w:b/>
              </w:rPr>
              <w:t>phải dịch ra tiếng Việt</w:t>
            </w:r>
            <w:r w:rsidRPr="00C37011">
              <w:t xml:space="preserve">). Trường hợp là thuật ngữ mới thì dịch sang tiếng Việt theo nghĩa sát nhất và để cụm từ tiếng </w:t>
            </w:r>
            <w:r w:rsidRPr="00C37011">
              <w:lastRenderedPageBreak/>
              <w:t xml:space="preserve">Anh trong ngoặc đơn (…) để giải thích cho lần đầu xuất hiện. Lần sau nhắc đến thì chỉ dùng cụm từ tiếng Việt; </w:t>
            </w:r>
          </w:p>
          <w:p w:rsidR="005463F4" w:rsidRPr="00C37011" w:rsidRDefault="00CF5FA7" w:rsidP="00216FF0">
            <w:pPr>
              <w:pStyle w:val="NormalWeb"/>
              <w:spacing w:before="0" w:beforeAutospacing="0" w:after="0" w:afterAutospacing="0"/>
              <w:jc w:val="both"/>
            </w:pPr>
            <w:r w:rsidRPr="00C37011">
              <w:t>- Ví dụ:</w:t>
            </w:r>
            <w:r w:rsidR="00EE2FD6" w:rsidRPr="00C37011">
              <w:t xml:space="preserve">… </w:t>
            </w:r>
            <w:r w:rsidR="00EE2FD6" w:rsidRPr="00C37011">
              <w:rPr>
                <w:b/>
              </w:rPr>
              <w:t>thiết kế kết cấu theo khả năng (capacity design)</w:t>
            </w:r>
            <w:r w:rsidR="00EE2FD6" w:rsidRPr="00C37011">
              <w:t xml:space="preserve"> được dùng cho lần đầu xuất hiện, sau đó chỉ dung cụm từ bằng tiếng Việt (không viết tiếng Anh khi nhắc lại).</w:t>
            </w:r>
          </w:p>
        </w:tc>
      </w:tr>
      <w:tr w:rsidR="005463F4" w:rsidRPr="00C37011" w:rsidTr="00EE2FD6">
        <w:trPr>
          <w:trHeight w:val="340"/>
        </w:trPr>
        <w:tc>
          <w:tcPr>
            <w:tcW w:w="645" w:type="dxa"/>
          </w:tcPr>
          <w:p w:rsidR="005463F4" w:rsidRPr="00C37011" w:rsidRDefault="00EE2FD6" w:rsidP="00216FF0">
            <w:pPr>
              <w:pStyle w:val="NormalWeb"/>
              <w:spacing w:before="0" w:beforeAutospacing="0" w:after="0" w:afterAutospacing="0"/>
              <w:jc w:val="both"/>
            </w:pPr>
            <w:r w:rsidRPr="00C37011">
              <w:lastRenderedPageBreak/>
              <w:t>11.4</w:t>
            </w:r>
          </w:p>
        </w:tc>
        <w:tc>
          <w:tcPr>
            <w:tcW w:w="3623" w:type="dxa"/>
          </w:tcPr>
          <w:p w:rsidR="005463F4" w:rsidRPr="00C37011" w:rsidRDefault="00EE2FD6" w:rsidP="00216FF0">
            <w:pPr>
              <w:pStyle w:val="NormalWeb"/>
              <w:spacing w:before="0" w:beforeAutospacing="0" w:after="0" w:afterAutospacing="0"/>
              <w:jc w:val="both"/>
              <w:rPr>
                <w:b/>
              </w:rPr>
            </w:pPr>
            <w:r w:rsidRPr="00C37011">
              <w:t>Định dạng số</w:t>
            </w:r>
          </w:p>
        </w:tc>
        <w:tc>
          <w:tcPr>
            <w:tcW w:w="4799" w:type="dxa"/>
          </w:tcPr>
          <w:p w:rsidR="00EE2FD6" w:rsidRPr="00C37011" w:rsidRDefault="00EE2FD6" w:rsidP="00216FF0">
            <w:pPr>
              <w:pStyle w:val="NormalWeb"/>
              <w:spacing w:before="0" w:beforeAutospacing="0" w:after="0" w:afterAutospacing="0"/>
              <w:jc w:val="both"/>
            </w:pPr>
            <w:r w:rsidRPr="00C37011">
              <w:t xml:space="preserve">- Với các số có giá trị lên đến hàng vạn thì không dùng dấu chấm (cho tiếng Việt) hoặc dấu phẩy (cho tiếng Anh) để phân cách; </w:t>
            </w:r>
          </w:p>
          <w:p w:rsidR="00EE2FD6" w:rsidRPr="00C37011" w:rsidRDefault="00EE2FD6" w:rsidP="00216FF0">
            <w:pPr>
              <w:pStyle w:val="NormalWeb"/>
              <w:spacing w:before="0" w:beforeAutospacing="0" w:after="0" w:afterAutospacing="0"/>
              <w:jc w:val="both"/>
            </w:pPr>
            <w:r w:rsidRPr="00C37011">
              <w:t xml:space="preserve">- Ví dụ: viết là 10000 kN (không viết là 10.000 kN cho tiếng Việt hoặc </w:t>
            </w:r>
            <w:r w:rsidRPr="00C37011">
              <w:rPr>
                <w:b/>
              </w:rPr>
              <w:t>10,000 kN</w:t>
            </w:r>
            <w:r w:rsidRPr="00C37011">
              <w:t xml:space="preserve"> cho tiếng Anh); </w:t>
            </w:r>
          </w:p>
          <w:p w:rsidR="00EE2FD6" w:rsidRPr="00C37011" w:rsidRDefault="00EE2FD6" w:rsidP="00216FF0">
            <w:pPr>
              <w:pStyle w:val="NormalWeb"/>
              <w:spacing w:before="0" w:beforeAutospacing="0" w:after="0" w:afterAutospacing="0"/>
              <w:jc w:val="both"/>
            </w:pPr>
            <w:r w:rsidRPr="00C37011">
              <w:t xml:space="preserve">- Với các số có giá trị lên đến hàng triệu hoặc hơn nữa thì dùng đơn vị tính cao hơn; hoặc viết đơn vị là triệu hoặc tỷ; </w:t>
            </w:r>
          </w:p>
          <w:p w:rsidR="005463F4" w:rsidRPr="00C37011" w:rsidRDefault="00EE2FD6" w:rsidP="00216FF0">
            <w:pPr>
              <w:pStyle w:val="NormalWeb"/>
              <w:spacing w:before="0" w:beforeAutospacing="0" w:after="0" w:afterAutospacing="0"/>
              <w:jc w:val="both"/>
            </w:pPr>
            <w:r w:rsidRPr="00C37011">
              <w:t xml:space="preserve">- Ví dụ: viết là </w:t>
            </w:r>
            <w:r w:rsidRPr="00C37011">
              <w:rPr>
                <w:b/>
              </w:rPr>
              <w:t>10,5 km</w:t>
            </w:r>
            <w:r w:rsidRPr="00C37011">
              <w:t xml:space="preserve"> (không viết là 10500000 mm).</w:t>
            </w:r>
          </w:p>
        </w:tc>
      </w:tr>
      <w:tr w:rsidR="005463F4" w:rsidRPr="00C37011" w:rsidTr="00EE2FD6">
        <w:trPr>
          <w:trHeight w:val="340"/>
        </w:trPr>
        <w:tc>
          <w:tcPr>
            <w:tcW w:w="645" w:type="dxa"/>
          </w:tcPr>
          <w:p w:rsidR="005463F4" w:rsidRPr="00C37011" w:rsidRDefault="00EE2FD6" w:rsidP="00216FF0">
            <w:pPr>
              <w:pStyle w:val="NormalWeb"/>
              <w:spacing w:before="0" w:beforeAutospacing="0" w:after="0" w:afterAutospacing="0"/>
              <w:jc w:val="both"/>
            </w:pPr>
            <w:r w:rsidRPr="00C37011">
              <w:t>11.5</w:t>
            </w:r>
          </w:p>
        </w:tc>
        <w:tc>
          <w:tcPr>
            <w:tcW w:w="3623" w:type="dxa"/>
          </w:tcPr>
          <w:p w:rsidR="005463F4" w:rsidRPr="00C37011" w:rsidRDefault="00EE2FD6" w:rsidP="00216FF0">
            <w:pPr>
              <w:pStyle w:val="NormalWeb"/>
              <w:spacing w:before="0" w:beforeAutospacing="0" w:after="0" w:afterAutospacing="0"/>
              <w:jc w:val="both"/>
              <w:rPr>
                <w:b/>
              </w:rPr>
            </w:pPr>
            <w:r w:rsidRPr="00C37011">
              <w:t>Số liệu biến thiên</w:t>
            </w:r>
          </w:p>
        </w:tc>
        <w:tc>
          <w:tcPr>
            <w:tcW w:w="4799" w:type="dxa"/>
          </w:tcPr>
          <w:p w:rsidR="00EE2FD6" w:rsidRPr="00C37011" w:rsidRDefault="00EE2FD6" w:rsidP="00216FF0">
            <w:pPr>
              <w:pStyle w:val="NormalWeb"/>
              <w:spacing w:before="0" w:beforeAutospacing="0" w:after="0" w:afterAutospacing="0"/>
              <w:jc w:val="both"/>
            </w:pPr>
            <w:r w:rsidRPr="00C37011">
              <w:t xml:space="preserve">- Thống nhất viết là “từ … đến …”; không dùng dấu gạch ngang - để chỉ khoảng biến đổi của số liệu; </w:t>
            </w:r>
          </w:p>
          <w:p w:rsidR="005463F4" w:rsidRPr="00C37011" w:rsidRDefault="00EE2FD6" w:rsidP="00216FF0">
            <w:pPr>
              <w:pStyle w:val="NormalWeb"/>
              <w:spacing w:before="0" w:beforeAutospacing="0" w:after="0" w:afterAutospacing="0"/>
              <w:jc w:val="both"/>
            </w:pPr>
            <w:r w:rsidRPr="00C37011">
              <w:t xml:space="preserve">- Ví dụ: … tăng từ </w:t>
            </w:r>
            <w:r w:rsidRPr="00C37011">
              <w:rPr>
                <w:b/>
              </w:rPr>
              <w:t>5 m đến 10 m</w:t>
            </w:r>
            <w:r w:rsidRPr="00C37011">
              <w:t xml:space="preserve"> (không viết là … tăng từ 5-10 m).</w:t>
            </w:r>
          </w:p>
        </w:tc>
      </w:tr>
      <w:tr w:rsidR="00EE2FD6" w:rsidRPr="00C37011" w:rsidTr="00EE2FD6">
        <w:trPr>
          <w:trHeight w:val="340"/>
        </w:trPr>
        <w:tc>
          <w:tcPr>
            <w:tcW w:w="645" w:type="dxa"/>
          </w:tcPr>
          <w:p w:rsidR="00EE2FD6" w:rsidRPr="00C37011" w:rsidRDefault="00EE2FD6" w:rsidP="00216FF0">
            <w:pPr>
              <w:pStyle w:val="NormalWeb"/>
              <w:spacing w:before="0" w:beforeAutospacing="0" w:after="0" w:afterAutospacing="0"/>
              <w:jc w:val="both"/>
            </w:pPr>
            <w:r w:rsidRPr="00C37011">
              <w:t>11.6</w:t>
            </w:r>
          </w:p>
        </w:tc>
        <w:tc>
          <w:tcPr>
            <w:tcW w:w="3623" w:type="dxa"/>
          </w:tcPr>
          <w:p w:rsidR="00EE2FD6" w:rsidRPr="00C37011" w:rsidRDefault="00EE2FD6" w:rsidP="00216FF0">
            <w:pPr>
              <w:pStyle w:val="NormalWeb"/>
              <w:spacing w:before="0" w:beforeAutospacing="0" w:after="0" w:afterAutospacing="0"/>
              <w:jc w:val="both"/>
            </w:pPr>
            <w:r w:rsidRPr="00C37011">
              <w:t xml:space="preserve">Hộp/ Box </w:t>
            </w:r>
          </w:p>
        </w:tc>
        <w:tc>
          <w:tcPr>
            <w:tcW w:w="4799" w:type="dxa"/>
          </w:tcPr>
          <w:p w:rsidR="00EE2FD6" w:rsidRPr="00C37011" w:rsidRDefault="00EE2FD6" w:rsidP="00216FF0">
            <w:pPr>
              <w:pStyle w:val="NormalWeb"/>
              <w:spacing w:before="0" w:beforeAutospacing="0" w:after="0" w:afterAutospacing="0"/>
              <w:jc w:val="both"/>
            </w:pPr>
            <w:r w:rsidRPr="00C37011">
              <w:t>- Không sử dụng các Hộp (tiếng Anh là Box); trường hợp này thì cần 11 được đưa vào trong nội dung của bài báo và viết thành đoạn văn liên tục.</w:t>
            </w:r>
          </w:p>
        </w:tc>
      </w:tr>
      <w:tr w:rsidR="00EE2FD6" w:rsidRPr="00C37011" w:rsidTr="00EE2FD6">
        <w:trPr>
          <w:trHeight w:val="340"/>
        </w:trPr>
        <w:tc>
          <w:tcPr>
            <w:tcW w:w="645" w:type="dxa"/>
          </w:tcPr>
          <w:p w:rsidR="00EE2FD6" w:rsidRPr="00C37011" w:rsidRDefault="00EE2FD6" w:rsidP="00216FF0">
            <w:pPr>
              <w:pStyle w:val="NormalWeb"/>
              <w:spacing w:before="0" w:beforeAutospacing="0" w:after="0" w:afterAutospacing="0"/>
              <w:jc w:val="both"/>
            </w:pPr>
            <w:r w:rsidRPr="00C37011">
              <w:t>11.7</w:t>
            </w:r>
          </w:p>
        </w:tc>
        <w:tc>
          <w:tcPr>
            <w:tcW w:w="3623" w:type="dxa"/>
          </w:tcPr>
          <w:p w:rsidR="00EE2FD6" w:rsidRPr="00C37011" w:rsidRDefault="00EE2FD6" w:rsidP="00216FF0">
            <w:pPr>
              <w:pStyle w:val="NormalWeb"/>
              <w:spacing w:before="0" w:beforeAutospacing="0" w:after="0" w:afterAutospacing="0"/>
              <w:jc w:val="both"/>
            </w:pPr>
            <w:r w:rsidRPr="00C37011">
              <w:t>Hình, bảng số liệu của người khác</w:t>
            </w:r>
          </w:p>
        </w:tc>
        <w:tc>
          <w:tcPr>
            <w:tcW w:w="4799" w:type="dxa"/>
          </w:tcPr>
          <w:p w:rsidR="00EE2FD6" w:rsidRPr="00C37011" w:rsidRDefault="00EE2FD6" w:rsidP="00216FF0">
            <w:pPr>
              <w:pStyle w:val="NormalWeb"/>
              <w:spacing w:before="0" w:beforeAutospacing="0" w:after="0" w:afterAutospacing="0"/>
              <w:jc w:val="both"/>
            </w:pPr>
            <w:r w:rsidRPr="00C37011">
              <w:t xml:space="preserve">- Không sử dụng các hình, bảng số liệu lấy từ các nguồn khác (lấy từ bài báo tạp chí hoặc tài liệu của người khác đã xuất bản); </w:t>
            </w:r>
          </w:p>
          <w:p w:rsidR="00EE2FD6" w:rsidRPr="00C37011" w:rsidRDefault="00EE2FD6" w:rsidP="00216FF0">
            <w:pPr>
              <w:pStyle w:val="NormalWeb"/>
              <w:spacing w:before="0" w:beforeAutospacing="0" w:after="0" w:afterAutospacing="0"/>
              <w:jc w:val="both"/>
            </w:pPr>
            <w:r w:rsidRPr="00C37011">
              <w:t>- Hình, bảng số liệu đó là sản phẩm đã được xuất bản và thuộc bản quyền của một tổ chức, cá nhân khác nào đó; nếu muốn đăng lại thì phải xin phép và nhận được sự đồng ý của họ.</w:t>
            </w:r>
          </w:p>
        </w:tc>
      </w:tr>
      <w:tr w:rsidR="00EE2FD6" w:rsidRPr="00C37011" w:rsidTr="00EE2FD6">
        <w:trPr>
          <w:trHeight w:val="340"/>
        </w:trPr>
        <w:tc>
          <w:tcPr>
            <w:tcW w:w="645" w:type="dxa"/>
          </w:tcPr>
          <w:p w:rsidR="00EE2FD6" w:rsidRPr="00C37011" w:rsidRDefault="00EE2FD6" w:rsidP="00216FF0">
            <w:pPr>
              <w:pStyle w:val="NormalWeb"/>
              <w:spacing w:before="0" w:beforeAutospacing="0" w:after="0" w:afterAutospacing="0"/>
              <w:jc w:val="both"/>
            </w:pPr>
            <w:r w:rsidRPr="00C37011">
              <w:t>11.8</w:t>
            </w:r>
          </w:p>
        </w:tc>
        <w:tc>
          <w:tcPr>
            <w:tcW w:w="3623" w:type="dxa"/>
          </w:tcPr>
          <w:p w:rsidR="00EE2FD6" w:rsidRPr="00C37011" w:rsidRDefault="00EE2FD6" w:rsidP="00216FF0">
            <w:pPr>
              <w:pStyle w:val="NormalWeb"/>
              <w:spacing w:before="0" w:beforeAutospacing="0" w:after="0" w:afterAutospacing="0"/>
              <w:jc w:val="both"/>
            </w:pPr>
            <w:r w:rsidRPr="00C37011">
              <w:t>Đường link của TLTK</w:t>
            </w:r>
          </w:p>
        </w:tc>
        <w:tc>
          <w:tcPr>
            <w:tcW w:w="4799" w:type="dxa"/>
          </w:tcPr>
          <w:p w:rsidR="00EE2FD6" w:rsidRPr="00C37011" w:rsidRDefault="00EE2FD6" w:rsidP="00216FF0">
            <w:pPr>
              <w:pStyle w:val="NormalWeb"/>
              <w:spacing w:before="0" w:beforeAutospacing="0" w:after="0" w:afterAutospacing="0"/>
              <w:jc w:val="both"/>
            </w:pPr>
            <w:r w:rsidRPr="00C37011">
              <w:t>- Tác giả cung cấp đường link (đường truy cập trên mạng Internet) của các tài liệu tham khảo (nếu có) để thuận tiện cho công tác biên tập, thiết kế bài báo. Không dùng đường link của các trang web không chính thống, trang web mở như https://vi.wikipedia.org/wiki/Wikipedia</w:t>
            </w:r>
          </w:p>
        </w:tc>
      </w:tr>
    </w:tbl>
    <w:p w:rsidR="005D090C" w:rsidRPr="00C37011" w:rsidRDefault="005D090C" w:rsidP="00972DAC">
      <w:pPr>
        <w:pStyle w:val="NormalWeb"/>
        <w:shd w:val="clear" w:color="auto" w:fill="FFFFFF"/>
        <w:spacing w:before="0" w:beforeAutospacing="0" w:after="0" w:afterAutospacing="0"/>
        <w:jc w:val="both"/>
        <w:rPr>
          <w:b/>
        </w:rPr>
      </w:pPr>
    </w:p>
    <w:sectPr w:rsidR="005D090C" w:rsidRPr="00C37011" w:rsidSect="00371A5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2A2"/>
    <w:multiLevelType w:val="hybridMultilevel"/>
    <w:tmpl w:val="4DD42432"/>
    <w:lvl w:ilvl="0" w:tplc="7DD85C10">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F180E"/>
    <w:multiLevelType w:val="multilevel"/>
    <w:tmpl w:val="FD7C2E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345C8"/>
    <w:multiLevelType w:val="multilevel"/>
    <w:tmpl w:val="B9B62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591DB6"/>
    <w:multiLevelType w:val="multilevel"/>
    <w:tmpl w:val="EBAE2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2214EC"/>
    <w:multiLevelType w:val="multilevel"/>
    <w:tmpl w:val="C3D2C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F84227"/>
    <w:multiLevelType w:val="multilevel"/>
    <w:tmpl w:val="03728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EA5339"/>
    <w:multiLevelType w:val="hybridMultilevel"/>
    <w:tmpl w:val="8A22D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F7736"/>
    <w:multiLevelType w:val="multilevel"/>
    <w:tmpl w:val="287C7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9C0467"/>
    <w:multiLevelType w:val="multilevel"/>
    <w:tmpl w:val="992CA1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A3DBF"/>
    <w:multiLevelType w:val="hybridMultilevel"/>
    <w:tmpl w:val="8A22D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7"/>
  </w:num>
  <w:num w:numId="5">
    <w:abstractNumId w:val="5"/>
  </w:num>
  <w:num w:numId="6">
    <w:abstractNumId w:val="1"/>
  </w:num>
  <w:num w:numId="7">
    <w:abstractNumId w:val="8"/>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9F"/>
    <w:rsid w:val="0004577F"/>
    <w:rsid w:val="00093E51"/>
    <w:rsid w:val="001B08F1"/>
    <w:rsid w:val="00216FF0"/>
    <w:rsid w:val="00285AB7"/>
    <w:rsid w:val="00371A55"/>
    <w:rsid w:val="003D0BD8"/>
    <w:rsid w:val="0041381F"/>
    <w:rsid w:val="005463F4"/>
    <w:rsid w:val="005B55B3"/>
    <w:rsid w:val="005D090C"/>
    <w:rsid w:val="005F65E4"/>
    <w:rsid w:val="00660BD1"/>
    <w:rsid w:val="006B2C6D"/>
    <w:rsid w:val="006C7CF1"/>
    <w:rsid w:val="007139FC"/>
    <w:rsid w:val="00972DAC"/>
    <w:rsid w:val="009C269F"/>
    <w:rsid w:val="00B23F9A"/>
    <w:rsid w:val="00B33D42"/>
    <w:rsid w:val="00BB0622"/>
    <w:rsid w:val="00C05A54"/>
    <w:rsid w:val="00C37011"/>
    <w:rsid w:val="00C71F82"/>
    <w:rsid w:val="00CA4A03"/>
    <w:rsid w:val="00CF5FA7"/>
    <w:rsid w:val="00D74C50"/>
    <w:rsid w:val="00E06354"/>
    <w:rsid w:val="00E811D3"/>
    <w:rsid w:val="00EE2FD6"/>
    <w:rsid w:val="00F01E6D"/>
    <w:rsid w:val="00F104BD"/>
    <w:rsid w:val="00F7294B"/>
    <w:rsid w:val="00FC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CE4B"/>
  <w15:chartTrackingRefBased/>
  <w15:docId w15:val="{07485D55-C611-47EB-94BE-958C7783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ListParagraph">
    <w:name w:val="List Paragraph"/>
    <w:basedOn w:val="Normal"/>
    <w:uiPriority w:val="34"/>
    <w:qFormat/>
    <w:rsid w:val="009C269F"/>
    <w:pPr>
      <w:ind w:left="720"/>
    </w:pPr>
  </w:style>
  <w:style w:type="paragraph" w:styleId="NormalWeb">
    <w:name w:val="Normal (Web)"/>
    <w:basedOn w:val="Normal"/>
    <w:uiPriority w:val="99"/>
    <w:unhideWhenUsed/>
    <w:rsid w:val="009C269F"/>
    <w:pPr>
      <w:spacing w:before="100" w:beforeAutospacing="1" w:after="100" w:afterAutospacing="1" w:line="240" w:lineRule="auto"/>
      <w:contextualSpacing w:val="0"/>
      <w:jc w:val="left"/>
    </w:pPr>
    <w:rPr>
      <w:rFonts w:eastAsia="Times New Roman" w:cs="Times New Roman"/>
      <w:sz w:val="24"/>
      <w:szCs w:val="24"/>
    </w:rPr>
  </w:style>
  <w:style w:type="character" w:styleId="Hyperlink">
    <w:name w:val="Hyperlink"/>
    <w:basedOn w:val="DefaultParagraphFont"/>
    <w:uiPriority w:val="99"/>
    <w:unhideWhenUsed/>
    <w:rsid w:val="009C269F"/>
    <w:rPr>
      <w:color w:val="0000FF"/>
      <w:u w:val="single"/>
    </w:rPr>
  </w:style>
  <w:style w:type="character" w:styleId="Strong">
    <w:name w:val="Strong"/>
    <w:basedOn w:val="DefaultParagraphFont"/>
    <w:uiPriority w:val="22"/>
    <w:qFormat/>
    <w:rsid w:val="00972DAC"/>
    <w:rPr>
      <w:b/>
      <w:bCs/>
    </w:rPr>
  </w:style>
  <w:style w:type="table" w:styleId="TableGrid">
    <w:name w:val="Table Grid"/>
    <w:basedOn w:val="TableNormal"/>
    <w:uiPriority w:val="39"/>
    <w:rsid w:val="005D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pchi.ibst.vn/index.html" TargetMode="External"/><Relationship Id="rId5" Type="http://schemas.openxmlformats.org/officeDocument/2006/relationships/hyperlink" Target="mailto:tapchi@ibst.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10</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2023-01-03T07:25:00Z</dcterms:created>
  <dcterms:modified xsi:type="dcterms:W3CDTF">2023-02-16T03:52:00Z</dcterms:modified>
</cp:coreProperties>
</file>